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lang w:val="es-ES"/>
        </w:rPr>
        <w:id w:val="13528662"/>
        <w:docPartObj>
          <w:docPartGallery w:val="Cover Pages"/>
          <w:docPartUnique/>
        </w:docPartObj>
      </w:sdtPr>
      <w:sdtEndPr/>
      <w:sdtContent>
        <w:p w:rsidR="0033382D" w:rsidRPr="0033382D" w:rsidRDefault="0033382D" w:rsidP="0033382D">
          <w:pPr>
            <w:spacing w:after="0" w:line="480" w:lineRule="auto"/>
            <w:ind w:left="284" w:firstLine="709"/>
            <w:rPr>
              <w:rFonts w:ascii="Times New Roman" w:hAnsi="Times New Roman" w:cs="Times New Roman"/>
              <w:sz w:val="24"/>
              <w:szCs w:val="24"/>
            </w:rPr>
          </w:pPr>
          <w:r w:rsidRPr="0033382D">
            <w:rPr>
              <w:rFonts w:ascii="Times New Roman" w:hAnsi="Times New Roman" w:cs="Times New Roman"/>
              <w:noProof/>
              <w:sz w:val="24"/>
              <w:szCs w:val="24"/>
            </w:rPr>
            <w:drawing>
              <wp:anchor distT="0" distB="0" distL="114300" distR="114300" simplePos="0" relativeHeight="251663360" behindDoc="0" locked="0" layoutInCell="0" allowOverlap="1">
                <wp:simplePos x="0" y="0"/>
                <wp:positionH relativeFrom="page">
                  <wp:posOffset>2762250</wp:posOffset>
                </wp:positionH>
                <wp:positionV relativeFrom="page">
                  <wp:posOffset>866775</wp:posOffset>
                </wp:positionV>
                <wp:extent cx="4914900" cy="2247900"/>
                <wp:effectExtent l="0" t="0" r="0" b="0"/>
                <wp:wrapNone/>
                <wp:docPr id="1"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8" cstate="print"/>
                        <a:stretch>
                          <a:fillRect/>
                        </a:stretch>
                      </pic:blipFill>
                      <pic:spPr>
                        <a:xfrm>
                          <a:off x="0" y="0"/>
                          <a:ext cx="4914900" cy="2247900"/>
                        </a:xfrm>
                        <a:prstGeom prst="rect">
                          <a:avLst/>
                        </a:prstGeom>
                        <a:ln w="12700">
                          <a:noFill/>
                        </a:ln>
                      </pic:spPr>
                    </pic:pic>
                  </a:graphicData>
                </a:graphic>
              </wp:anchor>
            </w:drawing>
          </w:r>
          <w:r w:rsidR="000117E4">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3216275</wp:posOffset>
                    </wp:positionH>
                    <wp:positionV relativeFrom="page">
                      <wp:posOffset>-4445</wp:posOffset>
                    </wp:positionV>
                    <wp:extent cx="93345" cy="10695940"/>
                    <wp:effectExtent l="10160" t="14605" r="10795" b="14605"/>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695940"/>
                            </a:xfrm>
                            <a:prstGeom prst="rect">
                              <a:avLst/>
                            </a:prstGeom>
                            <a:noFill/>
                            <a:ln w="12700">
                              <a:solidFill>
                                <a:schemeClr val="accent1">
                                  <a:lumMod val="75000"/>
                                  <a:lumOff val="0"/>
                                </a:schemeClr>
                              </a:solidFill>
                              <a:miter lim="800000"/>
                              <a:headEnd/>
                              <a:tailEnd/>
                            </a:ln>
                            <a:effectLst/>
                            <a:extLst>
                              <a:ext uri="{909E8E84-426E-40DD-AFC4-6F175D3DCCD1}">
                                <a14:hiddenFill xmlns:a14="http://schemas.microsoft.com/office/drawing/2010/main">
                                  <a:solidFill>
                                    <a:schemeClr val="accent1">
                                      <a:lumMod val="20000"/>
                                      <a:lumOff val="80000"/>
                                      <a:alpha val="80000"/>
                                    </a:schemeClr>
                                  </a:solidFill>
                                </a14:hiddenFill>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7" o:spid="_x0000_s1026" style="position:absolute;margin-left:253.25pt;margin-top:-.35pt;width:7.35pt;height:84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" filled="f" fillcolor="#dbe5f1 [660]" strokecolor="#365f91 [2404]" strokeweight="1pt">
                    <v:fill opacity="52428f"/>
                    <v:shadow color="#d8d8d8 [2732]" offset="3pt,3pt"/>
                    <w10:wrap anchory="page"/>
                  </v:rect>
                </w:pict>
              </mc:Fallback>
            </mc:AlternateContent>
          </w:r>
          <w:r w:rsidRPr="0033382D">
            <w:rPr>
              <w:rFonts w:ascii="Times New Roman" w:hAnsi="Times New Roman" w:cs="Times New Roman"/>
              <w:noProof/>
              <w:sz w:val="24"/>
              <w:szCs w:val="24"/>
            </w:rPr>
            <w:drawing>
              <wp:anchor distT="0" distB="0" distL="114300" distR="114300" simplePos="0" relativeHeight="251656192" behindDoc="0" locked="0" layoutInCell="1" allowOverlap="1">
                <wp:simplePos x="0" y="0"/>
                <wp:positionH relativeFrom="column">
                  <wp:posOffset>3366770</wp:posOffset>
                </wp:positionH>
                <wp:positionV relativeFrom="paragraph">
                  <wp:posOffset>-900430</wp:posOffset>
                </wp:positionV>
                <wp:extent cx="3505200" cy="1962150"/>
                <wp:effectExtent l="19050" t="0" r="0" b="0"/>
                <wp:wrapThrough wrapText="bothSides">
                  <wp:wrapPolygon edited="0">
                    <wp:start x="-117" y="0"/>
                    <wp:lineTo x="-117" y="21390"/>
                    <wp:lineTo x="21600" y="21390"/>
                    <wp:lineTo x="21600" y="0"/>
                    <wp:lineTo x="-117" y="0"/>
                  </wp:wrapPolygon>
                </wp:wrapThrough>
                <wp:docPr id="2"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62150"/>
                        </a:xfrm>
                        <a:prstGeom prst="rect">
                          <a:avLst/>
                        </a:prstGeom>
                      </pic:spPr>
                    </pic:pic>
                  </a:graphicData>
                </a:graphic>
              </wp:anchor>
            </w:drawing>
          </w:r>
        </w:p>
        <w:p w:rsidR="0033382D" w:rsidRPr="0033382D" w:rsidRDefault="000117E4" w:rsidP="0033382D">
          <w:pPr>
            <w:spacing w:after="0" w:line="240" w:lineRule="auto"/>
            <w:rPr>
              <w:lang w:val="es-ES"/>
            </w:rPr>
          </w:pPr>
          <w:r>
            <w:rPr>
              <w:noProof/>
            </w:rPr>
            <mc:AlternateContent>
              <mc:Choice Requires="wps">
                <w:drawing>
                  <wp:anchor distT="0" distB="0" distL="114300" distR="114300" simplePos="0" relativeHeight="251661312" behindDoc="0" locked="0" layoutInCell="1" allowOverlap="1">
                    <wp:simplePos x="0" y="0"/>
                    <wp:positionH relativeFrom="column">
                      <wp:posOffset>-425450</wp:posOffset>
                    </wp:positionH>
                    <wp:positionV relativeFrom="paragraph">
                      <wp:posOffset>1482090</wp:posOffset>
                    </wp:positionV>
                    <wp:extent cx="3549650" cy="2961640"/>
                    <wp:effectExtent l="0" t="0" r="0" b="12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296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B050"/>
                                  </a:solidFill>
                                  <a:miter lim="800000"/>
                                  <a:headEnd/>
                                  <a:tailEnd/>
                                </a14:hiddenLine>
                              </a:ext>
                            </a:extLst>
                          </wps:spPr>
                          <wps:txbx>
                            <w:txbxContent>
                              <w:p w:rsidR="0033382D" w:rsidRDefault="0033382D" w:rsidP="0033382D">
                                <w:pPr>
                                  <w:jc w:val="center"/>
                                  <w:rPr>
                                    <w:rFonts w:ascii="Arial" w:hAnsi="Arial" w:cs="Arial"/>
                                    <w:b/>
                                    <w:sz w:val="36"/>
                                    <w:szCs w:val="36"/>
                                  </w:rPr>
                                </w:pPr>
                                <w:r>
                                  <w:rPr>
                                    <w:rFonts w:ascii="Arial" w:hAnsi="Arial" w:cs="Arial"/>
                                    <w:b/>
                                    <w:sz w:val="36"/>
                                    <w:szCs w:val="36"/>
                                  </w:rPr>
                                  <w:t>Antigua Matanza</w:t>
                                </w:r>
                              </w:p>
                              <w:p w:rsidR="0033382D" w:rsidRPr="00B47494" w:rsidRDefault="0033382D" w:rsidP="0033382D">
                                <w:pPr>
                                  <w:jc w:val="center"/>
                                  <w:rPr>
                                    <w:rFonts w:ascii="Arial" w:hAnsi="Arial" w:cs="Arial"/>
                                    <w:b/>
                                    <w:sz w:val="28"/>
                                    <w:szCs w:val="28"/>
                                  </w:rPr>
                                </w:pPr>
                                <w:r w:rsidRPr="00B47494">
                                  <w:rPr>
                                    <w:rFonts w:ascii="Arial" w:hAnsi="Arial" w:cs="Arial"/>
                                    <w:b/>
                                    <w:sz w:val="28"/>
                                    <w:szCs w:val="28"/>
                                  </w:rPr>
                                  <w:t>Revista de Historia Regional</w:t>
                                </w:r>
                              </w:p>
                              <w:p w:rsidR="0033382D" w:rsidRPr="000B1010" w:rsidRDefault="0033382D" w:rsidP="0033382D">
                                <w:pPr>
                                  <w:spacing w:before="240"/>
                                  <w:jc w:val="both"/>
                                  <w:rPr>
                                    <w:rFonts w:ascii="Arial" w:hAnsi="Arial" w:cs="Arial"/>
                                    <w:b/>
                                  </w:rPr>
                                </w:pPr>
                                <w:r w:rsidRPr="000B1010">
                                  <w:rPr>
                                    <w:rFonts w:ascii="Arial" w:hAnsi="Arial" w:cs="Arial"/>
                                    <w:b/>
                                  </w:rPr>
                                  <w:t>ISSN</w:t>
                                </w:r>
                                <w:r>
                                  <w:rPr>
                                    <w:rFonts w:ascii="Arial" w:hAnsi="Arial" w:cs="Arial"/>
                                    <w:b/>
                                  </w:rPr>
                                  <w:t xml:space="preserve"> </w:t>
                                </w:r>
                                <w:r w:rsidR="00AD4481" w:rsidRPr="00AD4481">
                                  <w:rPr>
                                    <w:rFonts w:ascii="Arial" w:hAnsi="Arial" w:cs="Arial"/>
                                    <w:b/>
                                  </w:rPr>
                                  <w:t>2545-8701</w:t>
                                </w:r>
                              </w:p>
                              <w:p w:rsidR="0033382D" w:rsidRPr="000B1010" w:rsidRDefault="0033382D" w:rsidP="0033382D">
                                <w:pPr>
                                  <w:jc w:val="both"/>
                                  <w:rPr>
                                    <w:rFonts w:ascii="Arial" w:hAnsi="Arial" w:cs="Arial"/>
                                    <w:b/>
                                  </w:rPr>
                                </w:pPr>
                              </w:p>
                              <w:p w:rsidR="0033382D" w:rsidRDefault="0033382D" w:rsidP="0033382D">
                                <w:pPr>
                                  <w:jc w:val="center"/>
                                  <w:rPr>
                                    <w:rFonts w:ascii="Arial" w:hAnsi="Arial" w:cs="Arial"/>
                                    <w:b/>
                                  </w:rPr>
                                </w:pPr>
                                <w:r w:rsidRPr="00B47494">
                                  <w:rPr>
                                    <w:rFonts w:ascii="Arial" w:hAnsi="Arial" w:cs="Arial"/>
                                    <w:b/>
                                  </w:rPr>
                                  <w:t xml:space="preserve">Junta de Estudios Históricos </w:t>
                                </w:r>
                                <w:r>
                                  <w:rPr>
                                    <w:rFonts w:ascii="Arial" w:hAnsi="Arial" w:cs="Arial"/>
                                    <w:b/>
                                  </w:rPr>
                                  <w:t xml:space="preserve">de </w:t>
                                </w:r>
                                <w:r w:rsidRPr="00B47494">
                                  <w:rPr>
                                    <w:rFonts w:ascii="Arial" w:hAnsi="Arial" w:cs="Arial"/>
                                    <w:b/>
                                  </w:rPr>
                                  <w:t>La Matanza</w:t>
                                </w:r>
                              </w:p>
                              <w:p w:rsidR="0033382D" w:rsidRPr="00B47494" w:rsidRDefault="0033382D" w:rsidP="0033382D">
                                <w:pPr>
                                  <w:jc w:val="center"/>
                                  <w:rPr>
                                    <w:rFonts w:ascii="Arial" w:hAnsi="Arial" w:cs="Arial"/>
                                    <w:b/>
                                  </w:rPr>
                                </w:pPr>
                              </w:p>
                              <w:p w:rsidR="000C0148" w:rsidRDefault="0033382D" w:rsidP="000C0148">
                                <w:pPr>
                                  <w:spacing w:after="0"/>
                                  <w:jc w:val="center"/>
                                  <w:rPr>
                                    <w:rFonts w:ascii="Arial" w:hAnsi="Arial" w:cs="Arial"/>
                                    <w:b/>
                                  </w:rPr>
                                </w:pPr>
                                <w:r w:rsidRPr="00B47494">
                                  <w:rPr>
                                    <w:rFonts w:ascii="Arial" w:hAnsi="Arial" w:cs="Arial"/>
                                    <w:b/>
                                  </w:rPr>
                                  <w:t>Uni</w:t>
                                </w:r>
                                <w:r>
                                  <w:rPr>
                                    <w:rFonts w:ascii="Arial" w:hAnsi="Arial" w:cs="Arial"/>
                                    <w:b/>
                                  </w:rPr>
                                  <w:t>versidad Nacional de La Matanza</w:t>
                                </w:r>
                                <w:r w:rsidRPr="00B47494">
                                  <w:rPr>
                                    <w:rFonts w:ascii="Arial" w:hAnsi="Arial" w:cs="Arial"/>
                                    <w:b/>
                                  </w:rPr>
                                  <w:t xml:space="preserve"> </w:t>
                                </w:r>
                              </w:p>
                              <w:p w:rsidR="0033382D" w:rsidRPr="00B47494" w:rsidRDefault="0033382D" w:rsidP="0033382D">
                                <w:pPr>
                                  <w:jc w:val="center"/>
                                  <w:rPr>
                                    <w:rFonts w:ascii="Arial" w:hAnsi="Arial" w:cs="Arial"/>
                                    <w:b/>
                                  </w:rPr>
                                </w:pPr>
                                <w:r w:rsidRPr="00B47494">
                                  <w:rPr>
                                    <w:rFonts w:ascii="Arial" w:hAnsi="Arial" w:cs="Arial"/>
                                    <w:b/>
                                  </w:rPr>
                                  <w:t>Secretaría de Extensión Universitaria</w:t>
                                </w:r>
                              </w:p>
                              <w:p w:rsidR="0033382D" w:rsidRPr="00B47494" w:rsidRDefault="0033382D" w:rsidP="0033382D">
                                <w:pPr>
                                  <w:jc w:val="center"/>
                                  <w:rPr>
                                    <w:rFonts w:ascii="Arial" w:hAnsi="Arial" w:cs="Arial"/>
                                    <w:b/>
                                  </w:rPr>
                                </w:pPr>
                                <w:r w:rsidRPr="00B47494">
                                  <w:rPr>
                                    <w:rFonts w:ascii="Arial" w:hAnsi="Arial" w:cs="Arial"/>
                                    <w:b/>
                                  </w:rPr>
                                  <w:t>San Justo, Argentina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3.5pt;margin-top:116.7pt;width:279.5pt;height:23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" filled="f" stroked="f" strokecolor="#00b050">
                    <v:textbox>
                      <w:txbxContent>
                        <w:p w:rsidR="0033382D" w:rsidRDefault="0033382D" w:rsidP="0033382D">
                          <w:pPr>
                            <w:jc w:val="center"/>
                            <w:rPr>
                              <w:rFonts w:ascii="Arial" w:hAnsi="Arial" w:cs="Arial"/>
                              <w:b/>
                              <w:sz w:val="36"/>
                              <w:szCs w:val="36"/>
                            </w:rPr>
                          </w:pPr>
                          <w:r>
                            <w:rPr>
                              <w:rFonts w:ascii="Arial" w:hAnsi="Arial" w:cs="Arial"/>
                              <w:b/>
                              <w:sz w:val="36"/>
                              <w:szCs w:val="36"/>
                            </w:rPr>
                            <w:t>Antigua Matanza</w:t>
                          </w:r>
                        </w:p>
                        <w:p w:rsidR="0033382D" w:rsidRPr="00B47494" w:rsidRDefault="0033382D" w:rsidP="0033382D">
                          <w:pPr>
                            <w:jc w:val="center"/>
                            <w:rPr>
                              <w:rFonts w:ascii="Arial" w:hAnsi="Arial" w:cs="Arial"/>
                              <w:b/>
                              <w:sz w:val="28"/>
                              <w:szCs w:val="28"/>
                            </w:rPr>
                          </w:pPr>
                          <w:r w:rsidRPr="00B47494">
                            <w:rPr>
                              <w:rFonts w:ascii="Arial" w:hAnsi="Arial" w:cs="Arial"/>
                              <w:b/>
                              <w:sz w:val="28"/>
                              <w:szCs w:val="28"/>
                            </w:rPr>
                            <w:t>Revista de Historia Regional</w:t>
                          </w:r>
                        </w:p>
                        <w:p w:rsidR="0033382D" w:rsidRPr="000B1010" w:rsidRDefault="0033382D" w:rsidP="0033382D">
                          <w:pPr>
                            <w:spacing w:before="240"/>
                            <w:jc w:val="both"/>
                            <w:rPr>
                              <w:rFonts w:ascii="Arial" w:hAnsi="Arial" w:cs="Arial"/>
                              <w:b/>
                            </w:rPr>
                          </w:pPr>
                          <w:r w:rsidRPr="000B1010">
                            <w:rPr>
                              <w:rFonts w:ascii="Arial" w:hAnsi="Arial" w:cs="Arial"/>
                              <w:b/>
                            </w:rPr>
                            <w:t>ISSN</w:t>
                          </w:r>
                          <w:r>
                            <w:rPr>
                              <w:rFonts w:ascii="Arial" w:hAnsi="Arial" w:cs="Arial"/>
                              <w:b/>
                            </w:rPr>
                            <w:t xml:space="preserve"> </w:t>
                          </w:r>
                          <w:r w:rsidR="00AD4481" w:rsidRPr="00AD4481">
                            <w:rPr>
                              <w:rFonts w:ascii="Arial" w:hAnsi="Arial" w:cs="Arial"/>
                              <w:b/>
                            </w:rPr>
                            <w:t>2545-8701</w:t>
                          </w:r>
                        </w:p>
                        <w:p w:rsidR="0033382D" w:rsidRPr="000B1010" w:rsidRDefault="0033382D" w:rsidP="0033382D">
                          <w:pPr>
                            <w:jc w:val="both"/>
                            <w:rPr>
                              <w:rFonts w:ascii="Arial" w:hAnsi="Arial" w:cs="Arial"/>
                              <w:b/>
                            </w:rPr>
                          </w:pPr>
                        </w:p>
                        <w:p w:rsidR="0033382D" w:rsidRDefault="0033382D" w:rsidP="0033382D">
                          <w:pPr>
                            <w:jc w:val="center"/>
                            <w:rPr>
                              <w:rFonts w:ascii="Arial" w:hAnsi="Arial" w:cs="Arial"/>
                              <w:b/>
                            </w:rPr>
                          </w:pPr>
                          <w:r w:rsidRPr="00B47494">
                            <w:rPr>
                              <w:rFonts w:ascii="Arial" w:hAnsi="Arial" w:cs="Arial"/>
                              <w:b/>
                            </w:rPr>
                            <w:t xml:space="preserve">Junta de Estudios Históricos </w:t>
                          </w:r>
                          <w:r>
                            <w:rPr>
                              <w:rFonts w:ascii="Arial" w:hAnsi="Arial" w:cs="Arial"/>
                              <w:b/>
                            </w:rPr>
                            <w:t xml:space="preserve">de </w:t>
                          </w:r>
                          <w:r w:rsidRPr="00B47494">
                            <w:rPr>
                              <w:rFonts w:ascii="Arial" w:hAnsi="Arial" w:cs="Arial"/>
                              <w:b/>
                            </w:rPr>
                            <w:t>La Matanza</w:t>
                          </w:r>
                        </w:p>
                        <w:p w:rsidR="0033382D" w:rsidRPr="00B47494" w:rsidRDefault="0033382D" w:rsidP="0033382D">
                          <w:pPr>
                            <w:jc w:val="center"/>
                            <w:rPr>
                              <w:rFonts w:ascii="Arial" w:hAnsi="Arial" w:cs="Arial"/>
                              <w:b/>
                            </w:rPr>
                          </w:pPr>
                        </w:p>
                        <w:p w:rsidR="000C0148" w:rsidRDefault="0033382D" w:rsidP="000C0148">
                          <w:pPr>
                            <w:spacing w:after="0"/>
                            <w:jc w:val="center"/>
                            <w:rPr>
                              <w:rFonts w:ascii="Arial" w:hAnsi="Arial" w:cs="Arial"/>
                              <w:b/>
                            </w:rPr>
                          </w:pPr>
                          <w:r w:rsidRPr="00B47494">
                            <w:rPr>
                              <w:rFonts w:ascii="Arial" w:hAnsi="Arial" w:cs="Arial"/>
                              <w:b/>
                            </w:rPr>
                            <w:t>Uni</w:t>
                          </w:r>
                          <w:r>
                            <w:rPr>
                              <w:rFonts w:ascii="Arial" w:hAnsi="Arial" w:cs="Arial"/>
                              <w:b/>
                            </w:rPr>
                            <w:t>versidad Nacional de La Matanza</w:t>
                          </w:r>
                          <w:r w:rsidRPr="00B47494">
                            <w:rPr>
                              <w:rFonts w:ascii="Arial" w:hAnsi="Arial" w:cs="Arial"/>
                              <w:b/>
                            </w:rPr>
                            <w:t xml:space="preserve"> </w:t>
                          </w:r>
                        </w:p>
                        <w:p w:rsidR="0033382D" w:rsidRPr="00B47494" w:rsidRDefault="0033382D" w:rsidP="0033382D">
                          <w:pPr>
                            <w:jc w:val="center"/>
                            <w:rPr>
                              <w:rFonts w:ascii="Arial" w:hAnsi="Arial" w:cs="Arial"/>
                              <w:b/>
                            </w:rPr>
                          </w:pPr>
                          <w:r w:rsidRPr="00B47494">
                            <w:rPr>
                              <w:rFonts w:ascii="Arial" w:hAnsi="Arial" w:cs="Arial"/>
                              <w:b/>
                            </w:rPr>
                            <w:t>Secretaría de Extensión Universitaria</w:t>
                          </w:r>
                        </w:p>
                        <w:p w:rsidR="0033382D" w:rsidRPr="00B47494" w:rsidRDefault="0033382D" w:rsidP="0033382D">
                          <w:pPr>
                            <w:jc w:val="center"/>
                            <w:rPr>
                              <w:rFonts w:ascii="Arial" w:hAnsi="Arial" w:cs="Arial"/>
                              <w:b/>
                            </w:rPr>
                          </w:pPr>
                          <w:r w:rsidRPr="00B47494">
                            <w:rPr>
                              <w:rFonts w:ascii="Arial" w:hAnsi="Arial" w:cs="Arial"/>
                              <w:b/>
                            </w:rPr>
                            <w:t>San Justo, Argentina</w:t>
                          </w:r>
                        </w:p>
                      </w:txbxContent>
                    </v:textbox>
                  </v:shape>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page">
                      <wp:posOffset>-119380</wp:posOffset>
                    </wp:positionH>
                    <wp:positionV relativeFrom="page">
                      <wp:posOffset>5666740</wp:posOffset>
                    </wp:positionV>
                    <wp:extent cx="6966585" cy="2360295"/>
                    <wp:effectExtent l="8890" t="8255" r="15875" b="127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6585" cy="2360295"/>
                            </a:xfrm>
                            <a:prstGeom prst="rect">
                              <a:avLst/>
                            </a:prstGeom>
                            <a:solidFill>
                              <a:schemeClr val="accent1">
                                <a:lumMod val="75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p w:rsidR="00BF65E4" w:rsidRPr="00BB48E3" w:rsidRDefault="001441D1" w:rsidP="00BF65E4">
                                <w:pPr>
                                  <w:spacing w:after="0"/>
                                  <w:ind w:left="284"/>
                                  <w:jc w:val="center"/>
                                  <w:rPr>
                                    <w:rFonts w:ascii="Arial" w:hAnsi="Arial" w:cs="Arial"/>
                                    <w:color w:val="FFFFFF" w:themeColor="background1"/>
                                    <w:lang w:val="es-ES"/>
                                  </w:rPr>
                                </w:pPr>
                                <w:proofErr w:type="spellStart"/>
                                <w:r>
                                  <w:rPr>
                                    <w:rFonts w:ascii="Arial" w:hAnsi="Arial" w:cs="Arial"/>
                                    <w:color w:val="FFFFFF" w:themeColor="background1"/>
                                    <w:lang w:val="es-ES"/>
                                  </w:rPr>
                                  <w:t>Agostino</w:t>
                                </w:r>
                                <w:proofErr w:type="spellEnd"/>
                                <w:r>
                                  <w:rPr>
                                    <w:rFonts w:ascii="Arial" w:hAnsi="Arial" w:cs="Arial"/>
                                    <w:color w:val="FFFFFF" w:themeColor="background1"/>
                                    <w:lang w:val="es-ES"/>
                                  </w:rPr>
                                  <w:t>, H. N</w:t>
                                </w:r>
                                <w:r w:rsidR="00FF6469">
                                  <w:rPr>
                                    <w:rFonts w:ascii="Arial" w:hAnsi="Arial" w:cs="Arial"/>
                                    <w:color w:val="FFFFFF" w:themeColor="background1"/>
                                    <w:lang w:val="es-ES"/>
                                  </w:rPr>
                                  <w:t>.</w:t>
                                </w:r>
                                <w:r w:rsidR="0033382D">
                                  <w:rPr>
                                    <w:rFonts w:ascii="Arial" w:hAnsi="Arial" w:cs="Arial"/>
                                    <w:color w:val="FFFFFF" w:themeColor="background1"/>
                                    <w:lang w:val="es-ES"/>
                                  </w:rPr>
                                  <w:t xml:space="preserve"> (</w:t>
                                </w:r>
                                <w:r w:rsidR="00BF65E4">
                                  <w:rPr>
                                    <w:rFonts w:ascii="Arial" w:hAnsi="Arial" w:cs="Arial"/>
                                    <w:color w:val="FFFFFF" w:themeColor="background1"/>
                                    <w:lang w:val="es-ES"/>
                                  </w:rPr>
                                  <w:t>diciembre</w:t>
                                </w:r>
                                <w:r w:rsidR="00FF6469">
                                  <w:rPr>
                                    <w:rFonts w:ascii="Arial" w:hAnsi="Arial" w:cs="Arial"/>
                                    <w:color w:val="FFFFFF" w:themeColor="background1"/>
                                    <w:lang w:val="es-ES"/>
                                  </w:rPr>
                                  <w:t xml:space="preserve"> de 2018</w:t>
                                </w:r>
                                <w:r w:rsidR="0033382D">
                                  <w:rPr>
                                    <w:rFonts w:ascii="Arial" w:hAnsi="Arial" w:cs="Arial"/>
                                    <w:color w:val="FFFFFF" w:themeColor="background1"/>
                                    <w:lang w:val="es-ES"/>
                                  </w:rPr>
                                  <w:t xml:space="preserve">). </w:t>
                                </w:r>
                                <w:r w:rsidR="00BF65E4">
                                  <w:rPr>
                                    <w:rFonts w:ascii="Arial" w:hAnsi="Arial" w:cs="Arial"/>
                                    <w:color w:val="FFFFFF" w:themeColor="background1"/>
                                    <w:lang w:val="es-ES"/>
                                  </w:rPr>
                                  <w:t xml:space="preserve">La historia reciente y las fuentes </w:t>
                                </w:r>
                                <w:proofErr w:type="spellStart"/>
                                <w:r w:rsidR="00BF65E4">
                                  <w:rPr>
                                    <w:rFonts w:ascii="Arial" w:hAnsi="Arial" w:cs="Arial"/>
                                    <w:color w:val="FFFFFF" w:themeColor="background1"/>
                                    <w:lang w:val="es-ES"/>
                                  </w:rPr>
                                  <w:t>hemerográficas</w:t>
                                </w:r>
                                <w:proofErr w:type="spellEnd"/>
                                <w:r w:rsidR="00BF65E4">
                                  <w:rPr>
                                    <w:rFonts w:ascii="Arial" w:hAnsi="Arial" w:cs="Arial"/>
                                    <w:color w:val="FFFFFF" w:themeColor="background1"/>
                                    <w:lang w:val="es-ES"/>
                                  </w:rPr>
                                  <w:t>.</w:t>
                                </w:r>
                              </w:p>
                              <w:p w:rsidR="0033382D" w:rsidRPr="00EC72F9" w:rsidRDefault="0033382D" w:rsidP="001D1FA0">
                                <w:pPr>
                                  <w:spacing w:after="0"/>
                                  <w:ind w:left="284"/>
                                  <w:jc w:val="center"/>
                                  <w:rPr>
                                    <w:rFonts w:ascii="Arial" w:hAnsi="Arial" w:cs="Arial"/>
                                    <w:color w:val="FFFFFF" w:themeColor="background1"/>
                                    <w:lang w:val="es-ES"/>
                                  </w:rPr>
                                </w:pPr>
                                <w:r w:rsidRPr="00BB48E3">
                                  <w:rPr>
                                    <w:rFonts w:ascii="Arial" w:hAnsi="Arial" w:cs="Arial"/>
                                    <w:i/>
                                    <w:color w:val="FFFFFF" w:themeColor="background1"/>
                                    <w:lang w:val="es-ES"/>
                                  </w:rPr>
                                  <w:t>Antigua Matanza. Revista de Historia Regional</w:t>
                                </w:r>
                                <w:r w:rsidRPr="00DD365F">
                                  <w:rPr>
                                    <w:rFonts w:ascii="Arial" w:hAnsi="Arial" w:cs="Arial"/>
                                    <w:i/>
                                    <w:color w:val="FFFFFF" w:themeColor="background1"/>
                                    <w:lang w:val="es-ES"/>
                                  </w:rPr>
                                  <w:t xml:space="preserve">, </w:t>
                                </w:r>
                                <w:r w:rsidR="008315D0">
                                  <w:rPr>
                                    <w:rFonts w:ascii="Arial" w:hAnsi="Arial" w:cs="Arial"/>
                                    <w:i/>
                                    <w:color w:val="FFFFFF" w:themeColor="background1"/>
                                    <w:lang w:val="es-ES"/>
                                  </w:rPr>
                                  <w:t>2</w:t>
                                </w:r>
                                <w:r>
                                  <w:rPr>
                                    <w:rFonts w:ascii="Arial" w:hAnsi="Arial" w:cs="Arial"/>
                                    <w:color w:val="FFFFFF" w:themeColor="background1"/>
                                    <w:lang w:val="es-ES"/>
                                  </w:rPr>
                                  <w:t>(</w:t>
                                </w:r>
                                <w:r w:rsidR="00BF65E4">
                                  <w:rPr>
                                    <w:rFonts w:ascii="Arial" w:hAnsi="Arial" w:cs="Arial"/>
                                    <w:color w:val="FFFFFF" w:themeColor="background1"/>
                                    <w:lang w:val="es-ES"/>
                                  </w:rPr>
                                  <w:t>4</w:t>
                                </w:r>
                                <w:r>
                                  <w:rPr>
                                    <w:rFonts w:ascii="Arial" w:hAnsi="Arial" w:cs="Arial"/>
                                    <w:color w:val="FFFFFF" w:themeColor="background1"/>
                                    <w:lang w:val="es-ES"/>
                                  </w:rPr>
                                  <w:t>),</w:t>
                                </w:r>
                                <w:r w:rsidR="008315D0">
                                  <w:rPr>
                                    <w:rFonts w:ascii="Arial" w:hAnsi="Arial" w:cs="Arial"/>
                                    <w:color w:val="FFFFFF" w:themeColor="background1"/>
                                    <w:lang w:val="es-ES"/>
                                  </w:rPr>
                                  <w:t xml:space="preserve"> </w:t>
                                </w:r>
                                <w:r w:rsidR="001C6386">
                                  <w:rPr>
                                    <w:rFonts w:ascii="Arial" w:hAnsi="Arial" w:cs="Arial"/>
                                    <w:color w:val="FFFFFF" w:themeColor="background1"/>
                                    <w:lang w:val="es-ES"/>
                                  </w:rPr>
                                  <w:t>1</w:t>
                                </w:r>
                                <w:r w:rsidR="00BF65E4">
                                  <w:rPr>
                                    <w:rFonts w:ascii="Arial" w:hAnsi="Arial" w:cs="Arial"/>
                                    <w:color w:val="FFFFFF" w:themeColor="background1"/>
                                    <w:lang w:val="es-ES"/>
                                  </w:rPr>
                                  <w:t>-</w:t>
                                </w:r>
                                <w:r w:rsidR="001C6386">
                                  <w:rPr>
                                    <w:rFonts w:ascii="Arial" w:hAnsi="Arial" w:cs="Arial"/>
                                    <w:color w:val="FFFFFF" w:themeColor="background1"/>
                                    <w:lang w:val="es-ES"/>
                                  </w:rPr>
                                  <w:t>5</w:t>
                                </w:r>
                                <w:r>
                                  <w:rPr>
                                    <w:rFonts w:ascii="Arial" w:hAnsi="Arial" w:cs="Arial"/>
                                    <w:color w:val="FFFFFF" w:themeColor="background1"/>
                                    <w:lang w:val="es-ES"/>
                                  </w:rPr>
                                  <w:t>.</w:t>
                                </w:r>
                              </w:p>
                              <w:p w:rsidR="0033382D" w:rsidRPr="00EC72F9" w:rsidRDefault="0033382D" w:rsidP="001D1FA0">
                                <w:pPr>
                                  <w:spacing w:after="0"/>
                                  <w:ind w:left="284"/>
                                  <w:jc w:val="center"/>
                                  <w:rPr>
                                    <w:rFonts w:ascii="Arial" w:hAnsi="Arial" w:cs="Arial"/>
                                    <w:color w:val="FFFFFF" w:themeColor="background1"/>
                                    <w:lang w:val="es-ES"/>
                                  </w:rPr>
                                </w:pPr>
                              </w:p>
                              <w:p w:rsidR="0033382D" w:rsidRPr="00EC72F9" w:rsidRDefault="0033382D" w:rsidP="001D1FA0">
                                <w:pPr>
                                  <w:spacing w:after="0" w:line="360" w:lineRule="auto"/>
                                  <w:ind w:left="284"/>
                                  <w:jc w:val="center"/>
                                  <w:rPr>
                                    <w:rFonts w:ascii="Arial" w:hAnsi="Arial" w:cs="Arial"/>
                                    <w:color w:val="FFFFFF" w:themeColor="background1"/>
                                    <w:lang w:val="es-ES"/>
                                  </w:rPr>
                                </w:pPr>
                                <w:r w:rsidRPr="00EC72F9">
                                  <w:rPr>
                                    <w:rFonts w:ascii="Arial" w:hAnsi="Arial" w:cs="Arial"/>
                                    <w:color w:val="FFFFFF" w:themeColor="background1"/>
                                    <w:lang w:val="es-ES"/>
                                  </w:rPr>
                                  <w:t>Junta de Estudios Históricos de La Matanza</w:t>
                                </w:r>
                                <w:r w:rsidR="00E02C53">
                                  <w:rPr>
                                    <w:rFonts w:ascii="Arial" w:hAnsi="Arial" w:cs="Arial"/>
                                    <w:color w:val="FFFFFF" w:themeColor="background1"/>
                                    <w:lang w:val="es-ES"/>
                                  </w:rPr>
                                  <w:t>.</w:t>
                                </w:r>
                              </w:p>
                              <w:p w:rsidR="0033382D" w:rsidRPr="00EC72F9" w:rsidRDefault="0033382D" w:rsidP="001D1FA0">
                                <w:pPr>
                                  <w:spacing w:line="240" w:lineRule="auto"/>
                                  <w:ind w:left="284"/>
                                  <w:jc w:val="center"/>
                                  <w:rPr>
                                    <w:rFonts w:ascii="Arial" w:hAnsi="Arial" w:cs="Arial"/>
                                    <w:color w:val="FFFFFF" w:themeColor="background1"/>
                                    <w:lang w:val="es-ES"/>
                                  </w:rPr>
                                </w:pPr>
                                <w:r w:rsidRPr="00EC72F9">
                                  <w:rPr>
                                    <w:rFonts w:ascii="Arial" w:hAnsi="Arial" w:cs="Arial"/>
                                    <w:color w:val="FFFFFF" w:themeColor="background1"/>
                                    <w:lang w:val="es-ES"/>
                                  </w:rPr>
                                  <w:t>Universidad Nacional de La Matanza, Secretaría de Extensión Universitaria</w:t>
                                </w:r>
                              </w:p>
                              <w:p w:rsidR="0033382D" w:rsidRPr="00EC72F9" w:rsidRDefault="0033382D" w:rsidP="001D1FA0">
                                <w:pPr>
                                  <w:ind w:left="284"/>
                                  <w:jc w:val="center"/>
                                  <w:rPr>
                                    <w:rFonts w:ascii="Arial" w:hAnsi="Arial" w:cs="Arial"/>
                                    <w:color w:val="FFFFFF" w:themeColor="background1"/>
                                    <w:lang w:val="es-ES"/>
                                  </w:rPr>
                                </w:pPr>
                              </w:p>
                              <w:p w:rsidR="0033382D" w:rsidRPr="00EC72F9" w:rsidRDefault="0033382D" w:rsidP="0033382D">
                                <w:pPr>
                                  <w:spacing w:after="0" w:line="240" w:lineRule="auto"/>
                                  <w:jc w:val="center"/>
                                  <w:rPr>
                                    <w:rFonts w:ascii="Arial" w:hAnsi="Arial" w:cs="Arial"/>
                                    <w:color w:val="FFFFFF" w:themeColor="background1"/>
                                    <w:lang w:val="es-ES"/>
                                  </w:rPr>
                                </w:pPr>
                                <w:r w:rsidRPr="00EC72F9">
                                  <w:rPr>
                                    <w:rFonts w:ascii="Arial" w:hAnsi="Arial" w:cs="Arial"/>
                                    <w:color w:val="FFFFFF" w:themeColor="background1"/>
                                    <w:lang w:val="es-ES"/>
                                  </w:rPr>
                                  <w:t>San Justo, Argentina</w:t>
                                </w:r>
                              </w:p>
                              <w:p w:rsidR="0033382D" w:rsidRPr="00B47494" w:rsidRDefault="0033382D" w:rsidP="0033382D">
                                <w:pPr>
                                  <w:spacing w:after="0" w:line="240" w:lineRule="auto"/>
                                  <w:jc w:val="center"/>
                                  <w:rPr>
                                    <w:rFonts w:ascii="Arial" w:hAnsi="Arial" w:cs="Arial"/>
                                    <w:b/>
                                    <w:color w:val="FFFFFF" w:themeColor="background1"/>
                                  </w:rPr>
                                </w:pPr>
                                <w:r w:rsidRPr="00B47494">
                                  <w:rPr>
                                    <w:rFonts w:ascii="Arial" w:hAnsi="Arial" w:cs="Arial"/>
                                    <w:b/>
                                    <w:color w:val="FFFFFF" w:themeColor="background1"/>
                                  </w:rPr>
                                  <w:t xml:space="preserve">Disponible en: </w:t>
                                </w:r>
                                <w:hyperlink r:id="rId10" w:history="1">
                                  <w:r w:rsidRPr="00B47494">
                                    <w:rPr>
                                      <w:rStyle w:val="Hipervnculo"/>
                                      <w:rFonts w:ascii="Arial" w:hAnsi="Arial" w:cs="Arial"/>
                                      <w:b/>
                                      <w:color w:val="FFFFFF" w:themeColor="background1"/>
                                    </w:rPr>
                                    <w:t>http://antigua.unlam.edu.ar</w:t>
                                  </w:r>
                                </w:hyperlink>
                              </w:p>
                              <w:p w:rsidR="0033382D" w:rsidRPr="00B47494" w:rsidRDefault="0033382D" w:rsidP="0033382D">
                                <w:pPr>
                                  <w:spacing w:after="0"/>
                                  <w:rPr>
                                    <w:szCs w:val="72"/>
                                  </w:rPr>
                                </w:pPr>
                              </w:p>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id="Rectangle 8" o:spid="_x0000_s1027" style="position:absolute;margin-left:-9.4pt;margin-top:446.2pt;width:548.55pt;height:185.85pt;z-index:251662336;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" o:allowincell="f" fillcolor="#365f91 [2404]" strokecolor="white [3212]" strokeweight="1pt">
                    <v:shadow color="#d8d8d8 [2732]" offset="3pt,3pt"/>
                    <v:textbox inset="14.4pt,,14.4pt">
                      <w:txbxContent>
                        <w:p w:rsidR="00BF65E4" w:rsidRPr="00BB48E3" w:rsidRDefault="001441D1" w:rsidP="00BF65E4">
                          <w:pPr>
                            <w:spacing w:after="0"/>
                            <w:ind w:left="284"/>
                            <w:jc w:val="center"/>
                            <w:rPr>
                              <w:rFonts w:ascii="Arial" w:hAnsi="Arial" w:cs="Arial"/>
                              <w:color w:val="FFFFFF" w:themeColor="background1"/>
                              <w:lang w:val="es-ES"/>
                            </w:rPr>
                          </w:pPr>
                          <w:proofErr w:type="spellStart"/>
                          <w:r>
                            <w:rPr>
                              <w:rFonts w:ascii="Arial" w:hAnsi="Arial" w:cs="Arial"/>
                              <w:color w:val="FFFFFF" w:themeColor="background1"/>
                              <w:lang w:val="es-ES"/>
                            </w:rPr>
                            <w:t>Agostino</w:t>
                          </w:r>
                          <w:proofErr w:type="spellEnd"/>
                          <w:r>
                            <w:rPr>
                              <w:rFonts w:ascii="Arial" w:hAnsi="Arial" w:cs="Arial"/>
                              <w:color w:val="FFFFFF" w:themeColor="background1"/>
                              <w:lang w:val="es-ES"/>
                            </w:rPr>
                            <w:t>, H. N</w:t>
                          </w:r>
                          <w:r w:rsidR="00FF6469">
                            <w:rPr>
                              <w:rFonts w:ascii="Arial" w:hAnsi="Arial" w:cs="Arial"/>
                              <w:color w:val="FFFFFF" w:themeColor="background1"/>
                              <w:lang w:val="es-ES"/>
                            </w:rPr>
                            <w:t>.</w:t>
                          </w:r>
                          <w:r w:rsidR="0033382D">
                            <w:rPr>
                              <w:rFonts w:ascii="Arial" w:hAnsi="Arial" w:cs="Arial"/>
                              <w:color w:val="FFFFFF" w:themeColor="background1"/>
                              <w:lang w:val="es-ES"/>
                            </w:rPr>
                            <w:t xml:space="preserve"> (</w:t>
                          </w:r>
                          <w:r w:rsidR="00BF65E4">
                            <w:rPr>
                              <w:rFonts w:ascii="Arial" w:hAnsi="Arial" w:cs="Arial"/>
                              <w:color w:val="FFFFFF" w:themeColor="background1"/>
                              <w:lang w:val="es-ES"/>
                            </w:rPr>
                            <w:t>diciembre</w:t>
                          </w:r>
                          <w:r w:rsidR="00FF6469">
                            <w:rPr>
                              <w:rFonts w:ascii="Arial" w:hAnsi="Arial" w:cs="Arial"/>
                              <w:color w:val="FFFFFF" w:themeColor="background1"/>
                              <w:lang w:val="es-ES"/>
                            </w:rPr>
                            <w:t xml:space="preserve"> de 2018</w:t>
                          </w:r>
                          <w:r w:rsidR="0033382D">
                            <w:rPr>
                              <w:rFonts w:ascii="Arial" w:hAnsi="Arial" w:cs="Arial"/>
                              <w:color w:val="FFFFFF" w:themeColor="background1"/>
                              <w:lang w:val="es-ES"/>
                            </w:rPr>
                            <w:t xml:space="preserve">). </w:t>
                          </w:r>
                          <w:r w:rsidR="00BF65E4">
                            <w:rPr>
                              <w:rFonts w:ascii="Arial" w:hAnsi="Arial" w:cs="Arial"/>
                              <w:color w:val="FFFFFF" w:themeColor="background1"/>
                              <w:lang w:val="es-ES"/>
                            </w:rPr>
                            <w:t xml:space="preserve">La historia reciente y las fuentes </w:t>
                          </w:r>
                          <w:proofErr w:type="spellStart"/>
                          <w:r w:rsidR="00BF65E4">
                            <w:rPr>
                              <w:rFonts w:ascii="Arial" w:hAnsi="Arial" w:cs="Arial"/>
                              <w:color w:val="FFFFFF" w:themeColor="background1"/>
                              <w:lang w:val="es-ES"/>
                            </w:rPr>
                            <w:t>hemerográficas</w:t>
                          </w:r>
                          <w:proofErr w:type="spellEnd"/>
                          <w:r w:rsidR="00BF65E4">
                            <w:rPr>
                              <w:rFonts w:ascii="Arial" w:hAnsi="Arial" w:cs="Arial"/>
                              <w:color w:val="FFFFFF" w:themeColor="background1"/>
                              <w:lang w:val="es-ES"/>
                            </w:rPr>
                            <w:t>.</w:t>
                          </w:r>
                        </w:p>
                        <w:p w:rsidR="0033382D" w:rsidRPr="00EC72F9" w:rsidRDefault="0033382D" w:rsidP="001D1FA0">
                          <w:pPr>
                            <w:spacing w:after="0"/>
                            <w:ind w:left="284"/>
                            <w:jc w:val="center"/>
                            <w:rPr>
                              <w:rFonts w:ascii="Arial" w:hAnsi="Arial" w:cs="Arial"/>
                              <w:color w:val="FFFFFF" w:themeColor="background1"/>
                              <w:lang w:val="es-ES"/>
                            </w:rPr>
                          </w:pPr>
                          <w:r w:rsidRPr="00BB48E3">
                            <w:rPr>
                              <w:rFonts w:ascii="Arial" w:hAnsi="Arial" w:cs="Arial"/>
                              <w:i/>
                              <w:color w:val="FFFFFF" w:themeColor="background1"/>
                              <w:lang w:val="es-ES"/>
                            </w:rPr>
                            <w:t>Antigua Matanza. Revista de Historia Regional</w:t>
                          </w:r>
                          <w:r w:rsidRPr="00DD365F">
                            <w:rPr>
                              <w:rFonts w:ascii="Arial" w:hAnsi="Arial" w:cs="Arial"/>
                              <w:i/>
                              <w:color w:val="FFFFFF" w:themeColor="background1"/>
                              <w:lang w:val="es-ES"/>
                            </w:rPr>
                            <w:t xml:space="preserve">, </w:t>
                          </w:r>
                          <w:r w:rsidR="008315D0">
                            <w:rPr>
                              <w:rFonts w:ascii="Arial" w:hAnsi="Arial" w:cs="Arial"/>
                              <w:i/>
                              <w:color w:val="FFFFFF" w:themeColor="background1"/>
                              <w:lang w:val="es-ES"/>
                            </w:rPr>
                            <w:t>2</w:t>
                          </w:r>
                          <w:r>
                            <w:rPr>
                              <w:rFonts w:ascii="Arial" w:hAnsi="Arial" w:cs="Arial"/>
                              <w:color w:val="FFFFFF" w:themeColor="background1"/>
                              <w:lang w:val="es-ES"/>
                            </w:rPr>
                            <w:t>(</w:t>
                          </w:r>
                          <w:r w:rsidR="00BF65E4">
                            <w:rPr>
                              <w:rFonts w:ascii="Arial" w:hAnsi="Arial" w:cs="Arial"/>
                              <w:color w:val="FFFFFF" w:themeColor="background1"/>
                              <w:lang w:val="es-ES"/>
                            </w:rPr>
                            <w:t>4</w:t>
                          </w:r>
                          <w:r>
                            <w:rPr>
                              <w:rFonts w:ascii="Arial" w:hAnsi="Arial" w:cs="Arial"/>
                              <w:color w:val="FFFFFF" w:themeColor="background1"/>
                              <w:lang w:val="es-ES"/>
                            </w:rPr>
                            <w:t>),</w:t>
                          </w:r>
                          <w:r w:rsidR="008315D0">
                            <w:rPr>
                              <w:rFonts w:ascii="Arial" w:hAnsi="Arial" w:cs="Arial"/>
                              <w:color w:val="FFFFFF" w:themeColor="background1"/>
                              <w:lang w:val="es-ES"/>
                            </w:rPr>
                            <w:t xml:space="preserve"> </w:t>
                          </w:r>
                          <w:r w:rsidR="001C6386">
                            <w:rPr>
                              <w:rFonts w:ascii="Arial" w:hAnsi="Arial" w:cs="Arial"/>
                              <w:color w:val="FFFFFF" w:themeColor="background1"/>
                              <w:lang w:val="es-ES"/>
                            </w:rPr>
                            <w:t>1</w:t>
                          </w:r>
                          <w:r w:rsidR="00BF65E4">
                            <w:rPr>
                              <w:rFonts w:ascii="Arial" w:hAnsi="Arial" w:cs="Arial"/>
                              <w:color w:val="FFFFFF" w:themeColor="background1"/>
                              <w:lang w:val="es-ES"/>
                            </w:rPr>
                            <w:t>-</w:t>
                          </w:r>
                          <w:r w:rsidR="001C6386">
                            <w:rPr>
                              <w:rFonts w:ascii="Arial" w:hAnsi="Arial" w:cs="Arial"/>
                              <w:color w:val="FFFFFF" w:themeColor="background1"/>
                              <w:lang w:val="es-ES"/>
                            </w:rPr>
                            <w:t>5</w:t>
                          </w:r>
                          <w:r>
                            <w:rPr>
                              <w:rFonts w:ascii="Arial" w:hAnsi="Arial" w:cs="Arial"/>
                              <w:color w:val="FFFFFF" w:themeColor="background1"/>
                              <w:lang w:val="es-ES"/>
                            </w:rPr>
                            <w:t>.</w:t>
                          </w:r>
                        </w:p>
                        <w:p w:rsidR="0033382D" w:rsidRPr="00EC72F9" w:rsidRDefault="0033382D" w:rsidP="001D1FA0">
                          <w:pPr>
                            <w:spacing w:after="0"/>
                            <w:ind w:left="284"/>
                            <w:jc w:val="center"/>
                            <w:rPr>
                              <w:rFonts w:ascii="Arial" w:hAnsi="Arial" w:cs="Arial"/>
                              <w:color w:val="FFFFFF" w:themeColor="background1"/>
                              <w:lang w:val="es-ES"/>
                            </w:rPr>
                          </w:pPr>
                        </w:p>
                        <w:p w:rsidR="0033382D" w:rsidRPr="00EC72F9" w:rsidRDefault="0033382D" w:rsidP="001D1FA0">
                          <w:pPr>
                            <w:spacing w:after="0" w:line="360" w:lineRule="auto"/>
                            <w:ind w:left="284"/>
                            <w:jc w:val="center"/>
                            <w:rPr>
                              <w:rFonts w:ascii="Arial" w:hAnsi="Arial" w:cs="Arial"/>
                              <w:color w:val="FFFFFF" w:themeColor="background1"/>
                              <w:lang w:val="es-ES"/>
                            </w:rPr>
                          </w:pPr>
                          <w:r w:rsidRPr="00EC72F9">
                            <w:rPr>
                              <w:rFonts w:ascii="Arial" w:hAnsi="Arial" w:cs="Arial"/>
                              <w:color w:val="FFFFFF" w:themeColor="background1"/>
                              <w:lang w:val="es-ES"/>
                            </w:rPr>
                            <w:t>Junta de Estudios Históricos de La Matanza</w:t>
                          </w:r>
                          <w:r w:rsidR="00E02C53">
                            <w:rPr>
                              <w:rFonts w:ascii="Arial" w:hAnsi="Arial" w:cs="Arial"/>
                              <w:color w:val="FFFFFF" w:themeColor="background1"/>
                              <w:lang w:val="es-ES"/>
                            </w:rPr>
                            <w:t>.</w:t>
                          </w:r>
                        </w:p>
                        <w:p w:rsidR="0033382D" w:rsidRPr="00EC72F9" w:rsidRDefault="0033382D" w:rsidP="001D1FA0">
                          <w:pPr>
                            <w:spacing w:line="240" w:lineRule="auto"/>
                            <w:ind w:left="284"/>
                            <w:jc w:val="center"/>
                            <w:rPr>
                              <w:rFonts w:ascii="Arial" w:hAnsi="Arial" w:cs="Arial"/>
                              <w:color w:val="FFFFFF" w:themeColor="background1"/>
                              <w:lang w:val="es-ES"/>
                            </w:rPr>
                          </w:pPr>
                          <w:r w:rsidRPr="00EC72F9">
                            <w:rPr>
                              <w:rFonts w:ascii="Arial" w:hAnsi="Arial" w:cs="Arial"/>
                              <w:color w:val="FFFFFF" w:themeColor="background1"/>
                              <w:lang w:val="es-ES"/>
                            </w:rPr>
                            <w:t>Universidad Nacional de La Matanza, Secretaría de Extensión Universitaria</w:t>
                          </w:r>
                        </w:p>
                        <w:p w:rsidR="0033382D" w:rsidRPr="00EC72F9" w:rsidRDefault="0033382D" w:rsidP="001D1FA0">
                          <w:pPr>
                            <w:ind w:left="284"/>
                            <w:jc w:val="center"/>
                            <w:rPr>
                              <w:rFonts w:ascii="Arial" w:hAnsi="Arial" w:cs="Arial"/>
                              <w:color w:val="FFFFFF" w:themeColor="background1"/>
                              <w:lang w:val="es-ES"/>
                            </w:rPr>
                          </w:pPr>
                        </w:p>
                        <w:p w:rsidR="0033382D" w:rsidRPr="00EC72F9" w:rsidRDefault="0033382D" w:rsidP="0033382D">
                          <w:pPr>
                            <w:spacing w:after="0" w:line="240" w:lineRule="auto"/>
                            <w:jc w:val="center"/>
                            <w:rPr>
                              <w:rFonts w:ascii="Arial" w:hAnsi="Arial" w:cs="Arial"/>
                              <w:color w:val="FFFFFF" w:themeColor="background1"/>
                              <w:lang w:val="es-ES"/>
                            </w:rPr>
                          </w:pPr>
                          <w:r w:rsidRPr="00EC72F9">
                            <w:rPr>
                              <w:rFonts w:ascii="Arial" w:hAnsi="Arial" w:cs="Arial"/>
                              <w:color w:val="FFFFFF" w:themeColor="background1"/>
                              <w:lang w:val="es-ES"/>
                            </w:rPr>
                            <w:t>San Justo, Argentina</w:t>
                          </w:r>
                        </w:p>
                        <w:p w:rsidR="0033382D" w:rsidRPr="00B47494" w:rsidRDefault="0033382D" w:rsidP="0033382D">
                          <w:pPr>
                            <w:spacing w:after="0" w:line="240" w:lineRule="auto"/>
                            <w:jc w:val="center"/>
                            <w:rPr>
                              <w:rFonts w:ascii="Arial" w:hAnsi="Arial" w:cs="Arial"/>
                              <w:b/>
                              <w:color w:val="FFFFFF" w:themeColor="background1"/>
                            </w:rPr>
                          </w:pPr>
                          <w:r w:rsidRPr="00B47494">
                            <w:rPr>
                              <w:rFonts w:ascii="Arial" w:hAnsi="Arial" w:cs="Arial"/>
                              <w:b/>
                              <w:color w:val="FFFFFF" w:themeColor="background1"/>
                            </w:rPr>
                            <w:t xml:space="preserve">Disponible en: </w:t>
                          </w:r>
                          <w:hyperlink r:id="rId11" w:history="1">
                            <w:r w:rsidRPr="00B47494">
                              <w:rPr>
                                <w:rStyle w:val="Hipervnculo"/>
                                <w:rFonts w:ascii="Arial" w:hAnsi="Arial" w:cs="Arial"/>
                                <w:b/>
                                <w:color w:val="FFFFFF" w:themeColor="background1"/>
                              </w:rPr>
                              <w:t>http://antigua.unlam.edu.ar</w:t>
                            </w:r>
                          </w:hyperlink>
                        </w:p>
                        <w:p w:rsidR="0033382D" w:rsidRPr="00B47494" w:rsidRDefault="0033382D" w:rsidP="0033382D">
                          <w:pPr>
                            <w:spacing w:after="0"/>
                            <w:rPr>
                              <w:szCs w:val="72"/>
                            </w:rPr>
                          </w:pPr>
                        </w:p>
                      </w:txbxContent>
                    </v:textbox>
                    <w10:wrap anchorx="page" anchory="page"/>
                  </v:rect>
                </w:pict>
              </mc:Fallback>
            </mc:AlternateContent>
          </w:r>
          <w:r w:rsidR="0033382D" w:rsidRPr="0033382D">
            <w:rPr>
              <w:noProof/>
            </w:rPr>
            <w:drawing>
              <wp:anchor distT="0" distB="0" distL="114300" distR="114300" simplePos="0" relativeHeight="251655168" behindDoc="0" locked="0" layoutInCell="1" allowOverlap="1">
                <wp:simplePos x="0" y="0"/>
                <wp:positionH relativeFrom="column">
                  <wp:posOffset>3366770</wp:posOffset>
                </wp:positionH>
                <wp:positionV relativeFrom="paragraph">
                  <wp:posOffset>6835775</wp:posOffset>
                </wp:positionV>
                <wp:extent cx="3505200" cy="1971675"/>
                <wp:effectExtent l="19050" t="0" r="0" b="0"/>
                <wp:wrapThrough wrapText="bothSides">
                  <wp:wrapPolygon edited="0">
                    <wp:start x="-117" y="0"/>
                    <wp:lineTo x="-117" y="21496"/>
                    <wp:lineTo x="21600" y="21496"/>
                    <wp:lineTo x="21600" y="0"/>
                    <wp:lineTo x="-117" y="0"/>
                  </wp:wrapPolygon>
                </wp:wrapThrough>
                <wp:docPr id="3"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71675"/>
                        </a:xfrm>
                        <a:prstGeom prst="rect">
                          <a:avLst/>
                        </a:prstGeom>
                      </pic:spPr>
                    </pic:pic>
                  </a:graphicData>
                </a:graphic>
              </wp:anchor>
            </w:drawing>
          </w:r>
          <w:r w:rsidR="0033382D" w:rsidRPr="0033382D">
            <w:rPr>
              <w:noProof/>
            </w:rPr>
            <w:drawing>
              <wp:anchor distT="0" distB="0" distL="114300" distR="114300" simplePos="0" relativeHeight="251658240" behindDoc="0" locked="0" layoutInCell="1" allowOverlap="1">
                <wp:simplePos x="0" y="0"/>
                <wp:positionH relativeFrom="column">
                  <wp:posOffset>3366770</wp:posOffset>
                </wp:positionH>
                <wp:positionV relativeFrom="paragraph">
                  <wp:posOffset>6130925</wp:posOffset>
                </wp:positionV>
                <wp:extent cx="3505200" cy="1971675"/>
                <wp:effectExtent l="19050" t="0" r="0" b="0"/>
                <wp:wrapThrough wrapText="bothSides">
                  <wp:wrapPolygon edited="0">
                    <wp:start x="-117" y="0"/>
                    <wp:lineTo x="-117" y="21496"/>
                    <wp:lineTo x="21600" y="21496"/>
                    <wp:lineTo x="21600" y="0"/>
                    <wp:lineTo x="-117" y="0"/>
                  </wp:wrapPolygon>
                </wp:wrapThrough>
                <wp:docPr id="4"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71675"/>
                        </a:xfrm>
                        <a:prstGeom prst="rect">
                          <a:avLst/>
                        </a:prstGeom>
                      </pic:spPr>
                    </pic:pic>
                  </a:graphicData>
                </a:graphic>
              </wp:anchor>
            </w:drawing>
          </w:r>
          <w:r w:rsidR="0033382D" w:rsidRPr="0033382D">
            <w:rPr>
              <w:noProof/>
            </w:rPr>
            <w:drawing>
              <wp:anchor distT="0" distB="0" distL="114300" distR="114300" simplePos="0" relativeHeight="251654144" behindDoc="0" locked="0" layoutInCell="1" allowOverlap="1">
                <wp:simplePos x="0" y="0"/>
                <wp:positionH relativeFrom="column">
                  <wp:posOffset>3366770</wp:posOffset>
                </wp:positionH>
                <wp:positionV relativeFrom="paragraph">
                  <wp:posOffset>4397375</wp:posOffset>
                </wp:positionV>
                <wp:extent cx="3505200" cy="1971675"/>
                <wp:effectExtent l="19050" t="0" r="0" b="0"/>
                <wp:wrapThrough wrapText="bothSides">
                  <wp:wrapPolygon edited="0">
                    <wp:start x="-117" y="0"/>
                    <wp:lineTo x="-117" y="21496"/>
                    <wp:lineTo x="21600" y="21496"/>
                    <wp:lineTo x="21600" y="0"/>
                    <wp:lineTo x="-117" y="0"/>
                  </wp:wrapPolygon>
                </wp:wrapThrough>
                <wp:docPr id="5"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71675"/>
                        </a:xfrm>
                        <a:prstGeom prst="rect">
                          <a:avLst/>
                        </a:prstGeom>
                      </pic:spPr>
                    </pic:pic>
                  </a:graphicData>
                </a:graphic>
              </wp:anchor>
            </w:drawing>
          </w:r>
          <w:r w:rsidR="0033382D" w:rsidRPr="0033382D">
            <w:rPr>
              <w:noProof/>
            </w:rPr>
            <w:drawing>
              <wp:anchor distT="0" distB="0" distL="114300" distR="114300" simplePos="0" relativeHeight="251653120" behindDoc="0" locked="0" layoutInCell="1" allowOverlap="1">
                <wp:simplePos x="0" y="0"/>
                <wp:positionH relativeFrom="column">
                  <wp:posOffset>3366770</wp:posOffset>
                </wp:positionH>
                <wp:positionV relativeFrom="paragraph">
                  <wp:posOffset>2549525</wp:posOffset>
                </wp:positionV>
                <wp:extent cx="3505200" cy="1962150"/>
                <wp:effectExtent l="19050" t="0" r="0" b="0"/>
                <wp:wrapThrough wrapText="bothSides">
                  <wp:wrapPolygon edited="0">
                    <wp:start x="-117" y="0"/>
                    <wp:lineTo x="-117" y="21390"/>
                    <wp:lineTo x="21600" y="21390"/>
                    <wp:lineTo x="21600" y="0"/>
                    <wp:lineTo x="-117" y="0"/>
                  </wp:wrapPolygon>
                </wp:wrapThrough>
                <wp:docPr id="6"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62150"/>
                        </a:xfrm>
                        <a:prstGeom prst="rect">
                          <a:avLst/>
                        </a:prstGeom>
                      </pic:spPr>
                    </pic:pic>
                  </a:graphicData>
                </a:graphic>
              </wp:anchor>
            </w:drawing>
          </w:r>
          <w:r w:rsidR="0033382D" w:rsidRPr="0033382D">
            <w:rPr>
              <w:noProof/>
            </w:rPr>
            <w:drawing>
              <wp:anchor distT="0" distB="0" distL="114300" distR="114300" simplePos="0" relativeHeight="251657216" behindDoc="0" locked="0" layoutInCell="1" allowOverlap="1">
                <wp:simplePos x="0" y="0"/>
                <wp:positionH relativeFrom="column">
                  <wp:posOffset>3368675</wp:posOffset>
                </wp:positionH>
                <wp:positionV relativeFrom="paragraph">
                  <wp:posOffset>635000</wp:posOffset>
                </wp:positionV>
                <wp:extent cx="3505200" cy="1962150"/>
                <wp:effectExtent l="19050" t="0" r="0" b="0"/>
                <wp:wrapThrough wrapText="bothSides">
                  <wp:wrapPolygon edited="0">
                    <wp:start x="-117" y="0"/>
                    <wp:lineTo x="-117" y="21390"/>
                    <wp:lineTo x="21600" y="21390"/>
                    <wp:lineTo x="21600" y="0"/>
                    <wp:lineTo x="-117" y="0"/>
                  </wp:wrapPolygon>
                </wp:wrapThrough>
                <wp:docPr id="7"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62150"/>
                        </a:xfrm>
                        <a:prstGeom prst="rect">
                          <a:avLst/>
                        </a:prstGeom>
                      </pic:spPr>
                    </pic:pic>
                  </a:graphicData>
                </a:graphic>
              </wp:anchor>
            </w:drawing>
          </w:r>
          <w:r w:rsidR="0033382D" w:rsidRPr="0033382D">
            <w:rPr>
              <w:lang w:val="es-ES"/>
            </w:rPr>
            <w:br w:type="page"/>
          </w:r>
        </w:p>
        <w:p w:rsidR="0033382D" w:rsidRPr="0033382D" w:rsidRDefault="005C2E63" w:rsidP="0033382D">
          <w:pPr>
            <w:spacing w:after="0" w:line="240" w:lineRule="auto"/>
            <w:rPr>
              <w:lang w:val="es-ES"/>
            </w:rPr>
          </w:pPr>
        </w:p>
      </w:sdtContent>
    </w:sdt>
    <w:p w:rsidR="0033382D" w:rsidRPr="0033382D" w:rsidRDefault="001441D1" w:rsidP="00FF7333">
      <w:pPr>
        <w:rPr>
          <w:rFonts w:ascii="Times New Roman" w:hAnsi="Times New Roman" w:cs="Times New Roman"/>
          <w:b/>
          <w:i/>
          <w:sz w:val="24"/>
          <w:szCs w:val="24"/>
        </w:rPr>
      </w:pPr>
      <w:r>
        <w:rPr>
          <w:rFonts w:ascii="Times New Roman" w:hAnsi="Times New Roman" w:cs="Times New Roman"/>
          <w:b/>
          <w:i/>
          <w:sz w:val="24"/>
          <w:szCs w:val="24"/>
        </w:rPr>
        <w:t>Editorial</w:t>
      </w:r>
    </w:p>
    <w:p w:rsidR="001D1FA0" w:rsidRPr="0059003C" w:rsidRDefault="00BF65E4" w:rsidP="001441D1">
      <w:pPr>
        <w:jc w:val="center"/>
        <w:rPr>
          <w:rFonts w:ascii="Times New Roman" w:hAnsi="Times New Roman" w:cs="Times New Roman"/>
          <w:b/>
          <w:sz w:val="52"/>
          <w:szCs w:val="52"/>
          <w:lang w:val="es-ES"/>
        </w:rPr>
      </w:pPr>
      <w:r>
        <w:rPr>
          <w:rFonts w:ascii="Times New Roman" w:hAnsi="Times New Roman" w:cs="Times New Roman"/>
          <w:b/>
          <w:sz w:val="52"/>
          <w:szCs w:val="52"/>
        </w:rPr>
        <w:t xml:space="preserve">La historia reciente y las fuentes </w:t>
      </w:r>
      <w:proofErr w:type="spellStart"/>
      <w:r>
        <w:rPr>
          <w:rFonts w:ascii="Times New Roman" w:hAnsi="Times New Roman" w:cs="Times New Roman"/>
          <w:b/>
          <w:sz w:val="52"/>
          <w:szCs w:val="52"/>
        </w:rPr>
        <w:t>hemerográficas</w:t>
      </w:r>
      <w:proofErr w:type="spellEnd"/>
    </w:p>
    <w:p w:rsidR="0033382D" w:rsidRPr="0033382D" w:rsidRDefault="001441D1" w:rsidP="0033382D">
      <w:pPr>
        <w:spacing w:after="0" w:line="360" w:lineRule="auto"/>
        <w:ind w:firstLine="737"/>
        <w:jc w:val="right"/>
        <w:rPr>
          <w:rFonts w:ascii="Times New Roman" w:hAnsi="Times New Roman" w:cs="Times New Roman"/>
          <w:sz w:val="24"/>
          <w:szCs w:val="24"/>
        </w:rPr>
      </w:pPr>
      <w:r>
        <w:rPr>
          <w:rFonts w:ascii="Times New Roman" w:hAnsi="Times New Roman" w:cs="Times New Roman"/>
          <w:b/>
          <w:sz w:val="24"/>
          <w:szCs w:val="24"/>
        </w:rPr>
        <w:t xml:space="preserve">Hilda Noemí </w:t>
      </w:r>
      <w:proofErr w:type="spellStart"/>
      <w:r>
        <w:rPr>
          <w:rFonts w:ascii="Times New Roman" w:hAnsi="Times New Roman" w:cs="Times New Roman"/>
          <w:b/>
          <w:sz w:val="24"/>
          <w:szCs w:val="24"/>
        </w:rPr>
        <w:t>Agostino</w:t>
      </w:r>
      <w:proofErr w:type="spellEnd"/>
    </w:p>
    <w:p w:rsidR="0033382D" w:rsidRPr="0033382D" w:rsidRDefault="001441D1" w:rsidP="00917C99">
      <w:pPr>
        <w:spacing w:line="240" w:lineRule="auto"/>
        <w:jc w:val="right"/>
        <w:rPr>
          <w:rFonts w:ascii="Times New Roman" w:hAnsi="Times New Roman" w:cs="Times New Roman"/>
          <w:sz w:val="24"/>
          <w:szCs w:val="24"/>
        </w:rPr>
      </w:pPr>
      <w:r>
        <w:rPr>
          <w:rFonts w:ascii="Times New Roman" w:hAnsi="Times New Roman" w:cs="Times New Roman"/>
          <w:sz w:val="24"/>
          <w:szCs w:val="24"/>
        </w:rPr>
        <w:t>Universidad Nacional de La Matanza, Secretaría de Extensión Universitaria, Junta de Estudio</w:t>
      </w:r>
      <w:bookmarkStart w:id="0" w:name="_GoBack"/>
      <w:bookmarkEnd w:id="0"/>
      <w:r>
        <w:rPr>
          <w:rFonts w:ascii="Times New Roman" w:hAnsi="Times New Roman" w:cs="Times New Roman"/>
          <w:sz w:val="24"/>
          <w:szCs w:val="24"/>
        </w:rPr>
        <w:t>s Históricos de La Matanza, San Justo</w:t>
      </w:r>
      <w:r w:rsidR="0059003C">
        <w:rPr>
          <w:rFonts w:ascii="Times New Roman" w:hAnsi="Times New Roman" w:cs="Times New Roman"/>
          <w:sz w:val="24"/>
          <w:szCs w:val="24"/>
        </w:rPr>
        <w:t>, Argentina</w:t>
      </w:r>
      <w:r w:rsidR="003445DF">
        <w:rPr>
          <w:rFonts w:ascii="Times New Roman" w:hAnsi="Times New Roman" w:cs="Times New Roman"/>
          <w:sz w:val="24"/>
          <w:szCs w:val="24"/>
        </w:rPr>
        <w:t>.</w:t>
      </w:r>
    </w:p>
    <w:p w:rsidR="00FF7333" w:rsidRDefault="00FF7333" w:rsidP="001D1FA0">
      <w:pPr>
        <w:spacing w:after="0" w:line="360" w:lineRule="auto"/>
        <w:rPr>
          <w:rFonts w:ascii="Times New Roman" w:eastAsia="Times New Roman" w:hAnsi="Times New Roman" w:cs="Times New Roman"/>
          <w:lang w:val="es-ES"/>
        </w:rPr>
      </w:pPr>
    </w:p>
    <w:p w:rsidR="003445DF" w:rsidRPr="003445DF" w:rsidRDefault="003445DF" w:rsidP="003445DF">
      <w:pPr>
        <w:spacing w:after="0" w:line="480" w:lineRule="auto"/>
        <w:ind w:firstLine="709"/>
        <w:jc w:val="both"/>
        <w:rPr>
          <w:rFonts w:ascii="Times New Roman" w:hAnsi="Times New Roman" w:cs="Times New Roman"/>
          <w:sz w:val="24"/>
          <w:szCs w:val="24"/>
          <w:lang w:val="es-ES"/>
        </w:rPr>
      </w:pPr>
      <w:r w:rsidRPr="003445DF">
        <w:rPr>
          <w:rFonts w:ascii="Times New Roman" w:hAnsi="Times New Roman" w:cs="Times New Roman"/>
          <w:sz w:val="24"/>
          <w:szCs w:val="24"/>
          <w:lang w:val="es-ES"/>
        </w:rPr>
        <w:t>La historia es una construcción que se realiza a partir de formular preguntas sobre ciertas cuestiones o al problematizar la realidad sobre la que se pretende indagar, basándonos en evidencias provenientes de ese pasado que se intenta capturar y hacer comprensible para el historiador, ubicado en un presente en el que le toca actuar. Esto nos remite a pensar, una vez más, en las fuentes sobre las que se trabaja para hacerla y en los recaudos que hay que tomar con ellas si se pretende que nuestra labor pueda ser considerada seriamente en un futuro, en el cual, quizá, nosotros ya no habitemos.</w:t>
      </w:r>
    </w:p>
    <w:p w:rsidR="003445DF" w:rsidRPr="003445DF" w:rsidRDefault="003445DF" w:rsidP="003445DF">
      <w:pPr>
        <w:spacing w:after="0" w:line="480" w:lineRule="auto"/>
        <w:ind w:firstLine="709"/>
        <w:jc w:val="both"/>
        <w:rPr>
          <w:rFonts w:ascii="Times New Roman" w:hAnsi="Times New Roman" w:cs="Times New Roman"/>
          <w:sz w:val="24"/>
          <w:szCs w:val="24"/>
          <w:lang w:val="es-ES"/>
        </w:rPr>
      </w:pPr>
      <w:r w:rsidRPr="003445DF">
        <w:rPr>
          <w:rFonts w:ascii="Times New Roman" w:hAnsi="Times New Roman" w:cs="Times New Roman"/>
          <w:sz w:val="24"/>
          <w:szCs w:val="24"/>
          <w:lang w:val="es-ES"/>
        </w:rPr>
        <w:t xml:space="preserve">En este caso particular nuestra preocupación central son las fuentes </w:t>
      </w:r>
      <w:proofErr w:type="spellStart"/>
      <w:r w:rsidRPr="003445DF">
        <w:rPr>
          <w:rFonts w:ascii="Times New Roman" w:hAnsi="Times New Roman" w:cs="Times New Roman"/>
          <w:sz w:val="24"/>
          <w:szCs w:val="24"/>
          <w:lang w:val="es-ES"/>
        </w:rPr>
        <w:t>hemerográficas</w:t>
      </w:r>
      <w:proofErr w:type="spellEnd"/>
      <w:r w:rsidRPr="003445DF">
        <w:rPr>
          <w:rFonts w:ascii="Times New Roman" w:hAnsi="Times New Roman" w:cs="Times New Roman"/>
          <w:sz w:val="24"/>
          <w:szCs w:val="24"/>
          <w:lang w:val="es-ES"/>
        </w:rPr>
        <w:t xml:space="preserve"> y aquellas que provienen de la utilización de las nuevas tecnologías de comunicación masiva. </w:t>
      </w:r>
    </w:p>
    <w:p w:rsidR="003445DF" w:rsidRPr="003445DF" w:rsidRDefault="003445DF" w:rsidP="003445DF">
      <w:pPr>
        <w:spacing w:after="0" w:line="480" w:lineRule="auto"/>
        <w:ind w:firstLine="709"/>
        <w:jc w:val="both"/>
        <w:rPr>
          <w:rFonts w:ascii="Times New Roman" w:hAnsi="Times New Roman" w:cs="Times New Roman"/>
          <w:sz w:val="24"/>
          <w:szCs w:val="24"/>
          <w:lang w:val="es-ES"/>
        </w:rPr>
      </w:pPr>
      <w:r w:rsidRPr="003445DF">
        <w:rPr>
          <w:rFonts w:ascii="Times New Roman" w:hAnsi="Times New Roman" w:cs="Times New Roman"/>
          <w:sz w:val="24"/>
          <w:szCs w:val="24"/>
          <w:lang w:val="es-ES"/>
        </w:rPr>
        <w:t>Desagregaremos su tratamiento para compartir nuestros pensamientos acerca de ellas.</w:t>
      </w:r>
    </w:p>
    <w:p w:rsidR="003445DF" w:rsidRPr="003445DF" w:rsidRDefault="003445DF" w:rsidP="003445DF">
      <w:pPr>
        <w:spacing w:after="0" w:line="480" w:lineRule="auto"/>
        <w:ind w:firstLine="709"/>
        <w:jc w:val="both"/>
        <w:rPr>
          <w:rFonts w:ascii="Times New Roman" w:hAnsi="Times New Roman" w:cs="Times New Roman"/>
          <w:sz w:val="24"/>
          <w:szCs w:val="24"/>
          <w:lang w:val="es-ES"/>
        </w:rPr>
      </w:pPr>
      <w:r w:rsidRPr="003445DF">
        <w:rPr>
          <w:rFonts w:ascii="Times New Roman" w:hAnsi="Times New Roman" w:cs="Times New Roman"/>
          <w:sz w:val="24"/>
          <w:szCs w:val="24"/>
          <w:lang w:val="es-ES"/>
        </w:rPr>
        <w:t xml:space="preserve">Nuestro interés se centra en la historia argentina de los últimos años, o sea aquella que se ha dado en llamar “historia reciente”. Al intentarse su construcción aparecen como fuentes ineludibles, más allá de los documentos oficiales, que son escasos, la mayor parte </w:t>
      </w:r>
      <w:r w:rsidRPr="003445DF">
        <w:rPr>
          <w:rFonts w:ascii="Times New Roman" w:hAnsi="Times New Roman" w:cs="Times New Roman"/>
          <w:sz w:val="24"/>
          <w:szCs w:val="24"/>
          <w:lang w:val="es-ES"/>
        </w:rPr>
        <w:lastRenderedPageBreak/>
        <w:t xml:space="preserve">de las veces, los diarios de tirada nacional, provincial y/o local, para abordar la resolución de los problemas que se plantean; así como las comunicaciones virtuales tales como las que provienen del uso de </w:t>
      </w:r>
      <w:proofErr w:type="spellStart"/>
      <w:r w:rsidRPr="003445DF">
        <w:rPr>
          <w:rFonts w:ascii="Times New Roman" w:hAnsi="Times New Roman" w:cs="Times New Roman"/>
          <w:i/>
          <w:sz w:val="24"/>
          <w:szCs w:val="24"/>
          <w:lang w:val="es-ES"/>
        </w:rPr>
        <w:t>whatsapp</w:t>
      </w:r>
      <w:proofErr w:type="spellEnd"/>
      <w:r w:rsidRPr="003445DF">
        <w:rPr>
          <w:rFonts w:ascii="Times New Roman" w:hAnsi="Times New Roman" w:cs="Times New Roman"/>
          <w:sz w:val="24"/>
          <w:szCs w:val="24"/>
          <w:lang w:val="es-ES"/>
        </w:rPr>
        <w:t xml:space="preserve">, </w:t>
      </w:r>
      <w:proofErr w:type="spellStart"/>
      <w:r w:rsidRPr="003445DF">
        <w:rPr>
          <w:rFonts w:ascii="Times New Roman" w:hAnsi="Times New Roman" w:cs="Times New Roman"/>
          <w:i/>
          <w:sz w:val="24"/>
          <w:szCs w:val="24"/>
          <w:lang w:val="es-ES"/>
        </w:rPr>
        <w:t>twitter</w:t>
      </w:r>
      <w:proofErr w:type="spellEnd"/>
      <w:r w:rsidRPr="003445DF">
        <w:rPr>
          <w:rFonts w:ascii="Times New Roman" w:hAnsi="Times New Roman" w:cs="Times New Roman"/>
          <w:sz w:val="24"/>
          <w:szCs w:val="24"/>
          <w:lang w:val="es-ES"/>
        </w:rPr>
        <w:t xml:space="preserve">, </w:t>
      </w:r>
      <w:proofErr w:type="spellStart"/>
      <w:r w:rsidRPr="003445DF">
        <w:rPr>
          <w:rFonts w:ascii="Times New Roman" w:hAnsi="Times New Roman" w:cs="Times New Roman"/>
          <w:i/>
          <w:sz w:val="24"/>
          <w:szCs w:val="24"/>
          <w:lang w:val="es-ES"/>
        </w:rPr>
        <w:t>instagram</w:t>
      </w:r>
      <w:proofErr w:type="spellEnd"/>
      <w:r w:rsidRPr="003445DF">
        <w:rPr>
          <w:rFonts w:ascii="Times New Roman" w:hAnsi="Times New Roman" w:cs="Times New Roman"/>
          <w:sz w:val="24"/>
          <w:szCs w:val="24"/>
          <w:lang w:val="es-ES"/>
        </w:rPr>
        <w:t xml:space="preserve">, o </w:t>
      </w:r>
      <w:proofErr w:type="spellStart"/>
      <w:r w:rsidRPr="003445DF">
        <w:rPr>
          <w:rFonts w:ascii="Times New Roman" w:hAnsi="Times New Roman" w:cs="Times New Roman"/>
          <w:i/>
          <w:sz w:val="24"/>
          <w:szCs w:val="24"/>
          <w:lang w:val="es-ES"/>
        </w:rPr>
        <w:t>facebook</w:t>
      </w:r>
      <w:proofErr w:type="spellEnd"/>
      <w:r w:rsidRPr="003445DF">
        <w:rPr>
          <w:rFonts w:ascii="Times New Roman" w:hAnsi="Times New Roman" w:cs="Times New Roman"/>
          <w:sz w:val="24"/>
          <w:szCs w:val="24"/>
          <w:lang w:val="es-ES"/>
        </w:rPr>
        <w:t>, por dar ejemplos. Es frecuente ver diariamente como figuras públicas del ámbito político, económico o cultural, hacen comentarios a través de esas redes que permiten acceder a su pensamiento sobre los más variados temas. Dada la rapidez con que estas comunicaciones desaparecen, lo cual dificulta contrastarlas más allá de la consulta a las citas que el propio investigador haya realizado, cabe preguntarse si debe renunciar a las posibilidades de triangulación de las ellas a la hora de usarlas para afirmar o refutar algún hecho en los informes de investigación.</w:t>
      </w:r>
    </w:p>
    <w:p w:rsidR="003445DF" w:rsidRPr="003445DF" w:rsidRDefault="003445DF" w:rsidP="003445DF">
      <w:pPr>
        <w:spacing w:after="0" w:line="480" w:lineRule="auto"/>
        <w:ind w:firstLine="709"/>
        <w:jc w:val="both"/>
        <w:rPr>
          <w:rFonts w:ascii="Times New Roman" w:hAnsi="Times New Roman" w:cs="Times New Roman"/>
          <w:sz w:val="24"/>
          <w:szCs w:val="24"/>
          <w:lang w:val="es-ES"/>
        </w:rPr>
      </w:pPr>
      <w:r w:rsidRPr="003445DF">
        <w:rPr>
          <w:rFonts w:ascii="Times New Roman" w:hAnsi="Times New Roman" w:cs="Times New Roman"/>
          <w:sz w:val="24"/>
          <w:szCs w:val="24"/>
          <w:lang w:val="es-ES"/>
        </w:rPr>
        <w:t xml:space="preserve">Dejando ese tema solo esbozado por ahora para profundizarlo en un futuro, se quiere abordar específicamente la consulta de fuentes </w:t>
      </w:r>
      <w:proofErr w:type="spellStart"/>
      <w:r w:rsidRPr="003445DF">
        <w:rPr>
          <w:rFonts w:ascii="Times New Roman" w:hAnsi="Times New Roman" w:cs="Times New Roman"/>
          <w:sz w:val="24"/>
          <w:szCs w:val="24"/>
          <w:lang w:val="es-ES"/>
        </w:rPr>
        <w:t>hemerográficas</w:t>
      </w:r>
      <w:proofErr w:type="spellEnd"/>
      <w:r w:rsidRPr="003445DF">
        <w:rPr>
          <w:rFonts w:ascii="Times New Roman" w:hAnsi="Times New Roman" w:cs="Times New Roman"/>
          <w:sz w:val="24"/>
          <w:szCs w:val="24"/>
          <w:lang w:val="es-ES"/>
        </w:rPr>
        <w:t xml:space="preserve"> en el ámbito de la historia nacional y regional. Es en este último campo donde se intensifica aún más la necesidad de consultar dichas publicaciones periódicas. </w:t>
      </w:r>
    </w:p>
    <w:p w:rsidR="003445DF" w:rsidRPr="003445DF" w:rsidRDefault="003445DF" w:rsidP="003445DF">
      <w:pPr>
        <w:spacing w:after="0" w:line="480" w:lineRule="auto"/>
        <w:ind w:firstLine="709"/>
        <w:jc w:val="both"/>
        <w:rPr>
          <w:rFonts w:ascii="Times New Roman" w:hAnsi="Times New Roman" w:cs="Times New Roman"/>
          <w:sz w:val="24"/>
          <w:szCs w:val="24"/>
          <w:lang w:val="es-ES"/>
        </w:rPr>
      </w:pPr>
      <w:r w:rsidRPr="003445DF">
        <w:rPr>
          <w:rFonts w:ascii="Times New Roman" w:hAnsi="Times New Roman" w:cs="Times New Roman"/>
          <w:sz w:val="24"/>
          <w:szCs w:val="24"/>
          <w:lang w:val="es-ES"/>
        </w:rPr>
        <w:t xml:space="preserve">Es de público conocimiento la existencia de un monopolio informativo que según expresó unos de sus integrantes realizó “periodismo de guerra” en un momento del país en que este conglomerado de medios sintió muy afectado en sus intereses. Nos referimos a los dichos de Julio </w:t>
      </w:r>
      <w:proofErr w:type="spellStart"/>
      <w:r w:rsidRPr="003445DF">
        <w:rPr>
          <w:rFonts w:ascii="Times New Roman" w:hAnsi="Times New Roman" w:cs="Times New Roman"/>
          <w:sz w:val="24"/>
          <w:szCs w:val="24"/>
          <w:lang w:val="es-ES"/>
        </w:rPr>
        <w:t>Blanck</w:t>
      </w:r>
      <w:proofErr w:type="spellEnd"/>
      <w:r w:rsidRPr="003445DF">
        <w:rPr>
          <w:rFonts w:ascii="Times New Roman" w:hAnsi="Times New Roman" w:cs="Times New Roman"/>
          <w:sz w:val="24"/>
          <w:szCs w:val="24"/>
          <w:lang w:val="es-ES"/>
        </w:rPr>
        <w:t xml:space="preserve">, editor en jefe del Diario Clarín, que el 21 de julio de 2016 en una entrevista reproducida por Perfil formuló declaraciones en ese sentido explicando que tuvo que hacer cosas que no le agradaban durante los doce años de los gobiernos populares a cargo del matrimonio Kirchner - Fernández. Dijo el editor fallecido: “Hicimos periodismo de guerra. Eso es mal periodismo. Fuimos buenos haciendo guerra, estamos vivos, </w:t>
      </w:r>
      <w:r w:rsidRPr="003445DF">
        <w:rPr>
          <w:rFonts w:ascii="Times New Roman" w:hAnsi="Times New Roman" w:cs="Times New Roman"/>
          <w:sz w:val="24"/>
          <w:szCs w:val="24"/>
          <w:lang w:val="es-ES"/>
        </w:rPr>
        <w:lastRenderedPageBreak/>
        <w:t xml:space="preserve">llegamos vivos al final, al último día. Periodismo eso no es...” (La autocrítica de Julio </w:t>
      </w:r>
      <w:proofErr w:type="spellStart"/>
      <w:r w:rsidRPr="003445DF">
        <w:rPr>
          <w:rFonts w:ascii="Times New Roman" w:hAnsi="Times New Roman" w:cs="Times New Roman"/>
          <w:sz w:val="24"/>
          <w:szCs w:val="24"/>
          <w:lang w:val="es-ES"/>
        </w:rPr>
        <w:t>Blanck</w:t>
      </w:r>
      <w:proofErr w:type="spellEnd"/>
      <w:r w:rsidRPr="003445DF">
        <w:rPr>
          <w:rFonts w:ascii="Times New Roman" w:hAnsi="Times New Roman" w:cs="Times New Roman"/>
          <w:sz w:val="24"/>
          <w:szCs w:val="24"/>
          <w:lang w:val="es-ES"/>
        </w:rPr>
        <w:t xml:space="preserve"> sobre Clarín en la era K: "Hicimos periodismo de guerra", 21 de julio de 2016).</w:t>
      </w:r>
    </w:p>
    <w:p w:rsidR="003445DF" w:rsidRPr="003445DF" w:rsidRDefault="003445DF" w:rsidP="003445DF">
      <w:pPr>
        <w:spacing w:after="0" w:line="480" w:lineRule="auto"/>
        <w:ind w:firstLine="709"/>
        <w:jc w:val="both"/>
        <w:rPr>
          <w:rFonts w:ascii="Times New Roman" w:hAnsi="Times New Roman" w:cs="Times New Roman"/>
          <w:sz w:val="24"/>
          <w:szCs w:val="24"/>
          <w:lang w:val="es-ES"/>
        </w:rPr>
      </w:pPr>
      <w:r w:rsidRPr="003445DF">
        <w:rPr>
          <w:rFonts w:ascii="Times New Roman" w:hAnsi="Times New Roman" w:cs="Times New Roman"/>
          <w:sz w:val="24"/>
          <w:szCs w:val="24"/>
          <w:lang w:val="es-ES"/>
        </w:rPr>
        <w:t>Esto significa lisa y llanamente que se desfigura la información (se la sesga, se la inventa, etc.), para favorecer intereses del medio. En definitiva se engaña al público lector. Cabe la pregunta ¿Se ha hecho esto solo en nuestro país? Por supuesto que no. En estos últimos tiempos su utilización se extendió a toda la región y Brasil es la más acabada demostración de sus consecuencias, porque por supuesto que las tiene y estas no son menores si se pretende vivir en una democracia. Tampoco puede desconocerse que los intereses a los que responden son supra nacionales, contando siempre estos grupos con los correspondientes agentes locales.</w:t>
      </w:r>
    </w:p>
    <w:p w:rsidR="003445DF" w:rsidRPr="003445DF" w:rsidRDefault="003445DF" w:rsidP="003445DF">
      <w:pPr>
        <w:spacing w:after="0" w:line="480" w:lineRule="auto"/>
        <w:ind w:firstLine="709"/>
        <w:jc w:val="both"/>
        <w:rPr>
          <w:rFonts w:ascii="Times New Roman" w:hAnsi="Times New Roman" w:cs="Times New Roman"/>
          <w:sz w:val="24"/>
          <w:szCs w:val="24"/>
          <w:lang w:val="es-ES"/>
        </w:rPr>
      </w:pPr>
      <w:r w:rsidRPr="003445DF">
        <w:rPr>
          <w:rFonts w:ascii="Times New Roman" w:hAnsi="Times New Roman" w:cs="Times New Roman"/>
          <w:sz w:val="24"/>
          <w:szCs w:val="24"/>
          <w:lang w:val="es-ES"/>
        </w:rPr>
        <w:t xml:space="preserve">Como se puede comprender las inferencias pueden ser muchas y muy variadas, y por supuesto esto no puede ser olvidado si se toman artículos de diarios que pertenecen a ese monopolio mediático o al Diario La Nación que comparte esa particular mirada al hacer periodismo. Recuérdese que son muchos los medios que forman parte de este conjunto empresario y que abarcan todo el país. </w:t>
      </w:r>
    </w:p>
    <w:p w:rsidR="003445DF" w:rsidRPr="003445DF" w:rsidRDefault="003445DF" w:rsidP="003445DF">
      <w:pPr>
        <w:spacing w:after="0" w:line="480" w:lineRule="auto"/>
        <w:ind w:firstLine="709"/>
        <w:jc w:val="both"/>
        <w:rPr>
          <w:rFonts w:ascii="Times New Roman" w:hAnsi="Times New Roman" w:cs="Times New Roman"/>
          <w:sz w:val="24"/>
          <w:szCs w:val="24"/>
          <w:lang w:val="es-ES"/>
        </w:rPr>
      </w:pPr>
      <w:r w:rsidRPr="003445DF">
        <w:rPr>
          <w:rFonts w:ascii="Times New Roman" w:hAnsi="Times New Roman" w:cs="Times New Roman"/>
          <w:sz w:val="24"/>
          <w:szCs w:val="24"/>
          <w:lang w:val="es-ES"/>
        </w:rPr>
        <w:t xml:space="preserve">Sin la vigencia plena de la Ley de medios, que reemplazaba a la norma de la dictadura que nos regía y que garantizaba la pluralidad de voces, con el monopolio sobre el papel para producir diarios en manos de Clarín y La Nación. A cuyas ediciones en papel y digitales se suma el discurso monocorde de los canales televisivos que pertenecen a las mismas firmas, no hay verdadera libertad de prensa en nuestro país y las voces disidentes a ese discurso unilateral y sesgado, son muy pocas, aunque aún existen... </w:t>
      </w:r>
    </w:p>
    <w:p w:rsidR="003445DF" w:rsidRPr="003445DF" w:rsidRDefault="003445DF" w:rsidP="003445DF">
      <w:pPr>
        <w:spacing w:after="0" w:line="480" w:lineRule="auto"/>
        <w:ind w:firstLine="709"/>
        <w:jc w:val="both"/>
        <w:rPr>
          <w:rFonts w:ascii="Times New Roman" w:hAnsi="Times New Roman" w:cs="Times New Roman"/>
          <w:sz w:val="24"/>
          <w:szCs w:val="24"/>
          <w:lang w:val="es-ES"/>
        </w:rPr>
      </w:pPr>
      <w:r w:rsidRPr="003445DF">
        <w:rPr>
          <w:rFonts w:ascii="Times New Roman" w:hAnsi="Times New Roman" w:cs="Times New Roman"/>
          <w:sz w:val="24"/>
          <w:szCs w:val="24"/>
          <w:lang w:val="es-ES"/>
        </w:rPr>
        <w:lastRenderedPageBreak/>
        <w:t xml:space="preserve">Quienes buscan noticias y comparan publicaciones pueden dar cuenta de la cantidad de mentiras que se instalaron a través de los años, y verificar que esto continúa, porque una vez concluido el año 2015 se continuó con un cerco mediático favorecedor de los gobiernos de la coalición “Cambiemos”, donde con iguales características de las del periodismo ya mencionado, se ocultaron o se minimizaron medidas que atentaron contra la calidad de vida de la mayoría de los argentinos, además de perseguirse opositores de todo tipo. </w:t>
      </w:r>
    </w:p>
    <w:p w:rsidR="003445DF" w:rsidRPr="003445DF" w:rsidRDefault="003445DF" w:rsidP="003445DF">
      <w:pPr>
        <w:spacing w:after="0" w:line="480" w:lineRule="auto"/>
        <w:ind w:firstLine="709"/>
        <w:jc w:val="both"/>
        <w:rPr>
          <w:rFonts w:ascii="Times New Roman" w:hAnsi="Times New Roman" w:cs="Times New Roman"/>
          <w:sz w:val="24"/>
          <w:szCs w:val="24"/>
          <w:lang w:val="es-ES"/>
        </w:rPr>
      </w:pPr>
      <w:r w:rsidRPr="003445DF">
        <w:rPr>
          <w:rFonts w:ascii="Times New Roman" w:hAnsi="Times New Roman" w:cs="Times New Roman"/>
          <w:sz w:val="24"/>
          <w:szCs w:val="24"/>
          <w:lang w:val="es-ES"/>
        </w:rPr>
        <w:t xml:space="preserve">Hacer historia en base a esas fuentes requiere un enorme ejercicio de discriminación de sus contenidos y verdaderas búsqueda de la verdad en cada caso. Nos viene a la mente para establecer alguna comparación, la prensa argentina que circuló con relación a la guerra de Triple Alianza, en donde la figura del líder paraguayo fue variando con el devenir del proceso bélico y de los intereses en pugna en cada etapa. </w:t>
      </w:r>
    </w:p>
    <w:p w:rsidR="003445DF" w:rsidRPr="003445DF" w:rsidRDefault="003445DF" w:rsidP="003445DF">
      <w:pPr>
        <w:spacing w:after="0" w:line="480" w:lineRule="auto"/>
        <w:ind w:firstLine="709"/>
        <w:jc w:val="both"/>
        <w:rPr>
          <w:rFonts w:ascii="Times New Roman" w:hAnsi="Times New Roman" w:cs="Times New Roman"/>
          <w:sz w:val="24"/>
          <w:szCs w:val="24"/>
          <w:lang w:val="es-ES"/>
        </w:rPr>
      </w:pPr>
      <w:r w:rsidRPr="003445DF">
        <w:rPr>
          <w:rFonts w:ascii="Times New Roman" w:hAnsi="Times New Roman" w:cs="Times New Roman"/>
          <w:sz w:val="24"/>
          <w:szCs w:val="24"/>
          <w:lang w:val="es-ES"/>
        </w:rPr>
        <w:t xml:space="preserve">No pueden ignorarse todas estas cuestiones si se insiste en la utilización de fuentes </w:t>
      </w:r>
      <w:proofErr w:type="spellStart"/>
      <w:r w:rsidRPr="003445DF">
        <w:rPr>
          <w:rFonts w:ascii="Times New Roman" w:hAnsi="Times New Roman" w:cs="Times New Roman"/>
          <w:sz w:val="24"/>
          <w:szCs w:val="24"/>
          <w:lang w:val="es-ES"/>
        </w:rPr>
        <w:t>hemerográficas</w:t>
      </w:r>
      <w:proofErr w:type="spellEnd"/>
      <w:r>
        <w:rPr>
          <w:rFonts w:ascii="Times New Roman" w:hAnsi="Times New Roman" w:cs="Times New Roman"/>
          <w:sz w:val="24"/>
          <w:szCs w:val="24"/>
          <w:lang w:val="es-ES"/>
        </w:rPr>
        <w:t>,</w:t>
      </w:r>
      <w:r w:rsidRPr="003445DF">
        <w:rPr>
          <w:rFonts w:ascii="Times New Roman" w:hAnsi="Times New Roman" w:cs="Times New Roman"/>
          <w:sz w:val="24"/>
          <w:szCs w:val="24"/>
          <w:lang w:val="es-ES"/>
        </w:rPr>
        <w:t xml:space="preserve"> y además es un imperativo dejar explicitado el hecho, entre los que verdaderamente desean dejar pistas para la comprensión de esta época a quienes nos sucedan. El señalar lo que ocurre, ejemplificándolo, y el indicar quién es quién en el mapa de los medios de difusión de la Argentina actual, se vuelve, a nuestro juicio imprescindible. La utilización de libros de periodismo de investigación de profesionales comprometidos con la verdad, que los hay, es un recurso que puede ayudar en esta atarea.</w:t>
      </w:r>
    </w:p>
    <w:p w:rsidR="003445DF" w:rsidRPr="003445DF" w:rsidRDefault="003445DF" w:rsidP="003445DF">
      <w:pPr>
        <w:spacing w:after="0" w:line="480" w:lineRule="auto"/>
        <w:ind w:firstLine="709"/>
        <w:jc w:val="both"/>
        <w:rPr>
          <w:rFonts w:ascii="Times New Roman" w:hAnsi="Times New Roman" w:cs="Times New Roman"/>
          <w:sz w:val="24"/>
          <w:szCs w:val="24"/>
          <w:lang w:val="es-ES"/>
        </w:rPr>
      </w:pPr>
      <w:r w:rsidRPr="003445DF">
        <w:rPr>
          <w:rFonts w:ascii="Times New Roman" w:hAnsi="Times New Roman" w:cs="Times New Roman"/>
          <w:sz w:val="24"/>
          <w:szCs w:val="24"/>
          <w:lang w:val="es-ES"/>
        </w:rPr>
        <w:t xml:space="preserve">Sin ninguna duda estos años, en que la misma ciencia histórica es prácticamente dejada de lado con aseveraciones sobre su escasa utilidad como si esto fuera su razón de ser y el poco conocimiento que del pasado nacional, tienen las máximas autoridades de la Nación nos indican que no estamos en un momento floreciente para la investigación </w:t>
      </w:r>
      <w:r w:rsidRPr="003445DF">
        <w:rPr>
          <w:rFonts w:ascii="Times New Roman" w:hAnsi="Times New Roman" w:cs="Times New Roman"/>
          <w:sz w:val="24"/>
          <w:szCs w:val="24"/>
          <w:lang w:val="es-ES"/>
        </w:rPr>
        <w:lastRenderedPageBreak/>
        <w:t xml:space="preserve">histórica y su difusión acerca de nuestro devenir como sociedad. Nos corresponde entonces a los historiadores defender nuestra ciencia y dejar testimonio de lo que ocurre también en relación con los testimonios de época que circulan. Un intelectual debe estar comprometido con su tiempo y su país, y un historiador es un intelectual. </w:t>
      </w:r>
    </w:p>
    <w:p w:rsidR="003445DF" w:rsidRPr="003445DF" w:rsidRDefault="003445DF" w:rsidP="003445DF">
      <w:pPr>
        <w:spacing w:after="0" w:line="48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Referencias</w:t>
      </w:r>
    </w:p>
    <w:p w:rsidR="00E02C53" w:rsidRPr="00E02C53" w:rsidRDefault="003445DF" w:rsidP="003445DF">
      <w:pPr>
        <w:spacing w:after="0" w:line="480" w:lineRule="auto"/>
        <w:ind w:left="709" w:hanging="709"/>
        <w:jc w:val="both"/>
        <w:rPr>
          <w:rFonts w:ascii="Times New Roman" w:hAnsi="Times New Roman" w:cs="Times New Roman"/>
          <w:sz w:val="24"/>
          <w:szCs w:val="24"/>
          <w:lang w:val="es-ES"/>
        </w:rPr>
      </w:pPr>
      <w:r w:rsidRPr="003445DF">
        <w:rPr>
          <w:rFonts w:ascii="Times New Roman" w:hAnsi="Times New Roman" w:cs="Times New Roman"/>
          <w:sz w:val="24"/>
          <w:szCs w:val="24"/>
          <w:lang w:val="es-ES"/>
        </w:rPr>
        <w:t xml:space="preserve">La autocrítica de Julio </w:t>
      </w:r>
      <w:proofErr w:type="spellStart"/>
      <w:r w:rsidRPr="003445DF">
        <w:rPr>
          <w:rFonts w:ascii="Times New Roman" w:hAnsi="Times New Roman" w:cs="Times New Roman"/>
          <w:sz w:val="24"/>
          <w:szCs w:val="24"/>
          <w:lang w:val="es-ES"/>
        </w:rPr>
        <w:t>Blanck</w:t>
      </w:r>
      <w:proofErr w:type="spellEnd"/>
      <w:r w:rsidRPr="003445DF">
        <w:rPr>
          <w:rFonts w:ascii="Times New Roman" w:hAnsi="Times New Roman" w:cs="Times New Roman"/>
          <w:sz w:val="24"/>
          <w:szCs w:val="24"/>
          <w:lang w:val="es-ES"/>
        </w:rPr>
        <w:t xml:space="preserve"> sobre Clarín en la era K: "Hicimos periodismo de guerra". (21 de julio de 2016). </w:t>
      </w:r>
      <w:r w:rsidRPr="003445DF">
        <w:rPr>
          <w:rFonts w:ascii="Times New Roman" w:hAnsi="Times New Roman" w:cs="Times New Roman"/>
          <w:i/>
          <w:sz w:val="24"/>
          <w:szCs w:val="24"/>
          <w:lang w:val="es-ES"/>
        </w:rPr>
        <w:t>Perfil</w:t>
      </w:r>
      <w:r w:rsidRPr="003445DF">
        <w:rPr>
          <w:rFonts w:ascii="Times New Roman" w:hAnsi="Times New Roman" w:cs="Times New Roman"/>
          <w:sz w:val="24"/>
          <w:szCs w:val="24"/>
          <w:lang w:val="es-ES"/>
        </w:rPr>
        <w:t>. Recuperado de https://www.perfil.com/noticias/politica/la-autocritica-de-blanck-sobre-clarin-en-la-era-k-hicimos-periodismo-de-guerra-20160721-0051.phtml)</w:t>
      </w:r>
    </w:p>
    <w:sectPr w:rsidR="00E02C53" w:rsidRPr="00E02C53" w:rsidSect="00E02C53">
      <w:headerReference w:type="default" r:id="rId12"/>
      <w:footerReference w:type="default" r:id="rId13"/>
      <w:pgSz w:w="12240" w:h="15840" w:code="1"/>
      <w:pgMar w:top="1418" w:right="1701" w:bottom="1418"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E63" w:rsidRDefault="005C2E63" w:rsidP="000470D1">
      <w:pPr>
        <w:spacing w:after="0" w:line="240" w:lineRule="auto"/>
      </w:pPr>
      <w:r>
        <w:separator/>
      </w:r>
    </w:p>
  </w:endnote>
  <w:endnote w:type="continuationSeparator" w:id="0">
    <w:p w:rsidR="005C2E63" w:rsidRDefault="005C2E63" w:rsidP="00047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EB6" w:rsidRDefault="00547EB6" w:rsidP="00547EB6">
    <w:pPr>
      <w:pStyle w:val="Encabezado"/>
      <w:jc w:val="center"/>
      <w:rPr>
        <w:rFonts w:ascii="Arial" w:hAnsi="Arial" w:cs="Arial"/>
        <w:i/>
        <w:sz w:val="16"/>
        <w:szCs w:val="16"/>
      </w:rPr>
    </w:pPr>
    <w:bookmarkStart w:id="1" w:name="OLE_LINK1"/>
    <w:bookmarkStart w:id="2" w:name="OLE_LINK2"/>
    <w:bookmarkStart w:id="3" w:name="_Hlk484518231"/>
  </w:p>
  <w:p w:rsidR="00547EB6" w:rsidRDefault="00547EB6" w:rsidP="00547EB6">
    <w:pPr>
      <w:pStyle w:val="Encabezado"/>
      <w:jc w:val="center"/>
      <w:rPr>
        <w:rFonts w:ascii="Arial" w:hAnsi="Arial" w:cs="Arial"/>
        <w:i/>
        <w:sz w:val="16"/>
        <w:szCs w:val="16"/>
      </w:rPr>
    </w:pPr>
  </w:p>
  <w:p w:rsidR="00547EB6" w:rsidRDefault="00547EB6" w:rsidP="00547EB6">
    <w:pPr>
      <w:pStyle w:val="Encabezado"/>
      <w:jc w:val="center"/>
      <w:rPr>
        <w:rFonts w:ascii="Arial" w:hAnsi="Arial" w:cs="Arial"/>
        <w:sz w:val="16"/>
        <w:szCs w:val="16"/>
      </w:rPr>
    </w:pPr>
    <w:bookmarkStart w:id="4" w:name="OLE_LINK11"/>
    <w:bookmarkStart w:id="5" w:name="OLE_LINK12"/>
    <w:r w:rsidRPr="005B5D7B">
      <w:rPr>
        <w:rFonts w:ascii="Arial" w:hAnsi="Arial" w:cs="Arial"/>
        <w:i/>
        <w:sz w:val="16"/>
        <w:szCs w:val="16"/>
      </w:rPr>
      <w:t>Antigua Matanza. Revista de Historia Regional</w:t>
    </w:r>
    <w:r>
      <w:rPr>
        <w:rFonts w:ascii="Arial" w:hAnsi="Arial" w:cs="Arial"/>
        <w:i/>
        <w:sz w:val="16"/>
        <w:szCs w:val="16"/>
      </w:rPr>
      <w:t xml:space="preserve">, </w:t>
    </w:r>
    <w:r w:rsidR="008315D0">
      <w:rPr>
        <w:rFonts w:ascii="Arial" w:hAnsi="Arial" w:cs="Arial"/>
        <w:i/>
        <w:sz w:val="16"/>
        <w:szCs w:val="16"/>
      </w:rPr>
      <w:t>2</w:t>
    </w:r>
    <w:r>
      <w:rPr>
        <w:rFonts w:ascii="Arial" w:hAnsi="Arial" w:cs="Arial"/>
        <w:sz w:val="16"/>
        <w:szCs w:val="16"/>
      </w:rPr>
      <w:t>(</w:t>
    </w:r>
    <w:r w:rsidR="00BF65E4">
      <w:rPr>
        <w:rFonts w:ascii="Arial" w:hAnsi="Arial" w:cs="Arial"/>
        <w:sz w:val="16"/>
        <w:szCs w:val="16"/>
      </w:rPr>
      <w:t>4</w:t>
    </w:r>
    <w:r>
      <w:rPr>
        <w:rFonts w:ascii="Arial" w:hAnsi="Arial" w:cs="Arial"/>
        <w:sz w:val="16"/>
        <w:szCs w:val="16"/>
      </w:rPr>
      <w:t xml:space="preserve">), </w:t>
    </w:r>
    <w:r w:rsidR="001C6386">
      <w:rPr>
        <w:rFonts w:ascii="Arial" w:hAnsi="Arial" w:cs="Arial"/>
        <w:sz w:val="16"/>
        <w:szCs w:val="16"/>
      </w:rPr>
      <w:t>1</w:t>
    </w:r>
    <w:r w:rsidR="00BF65E4">
      <w:rPr>
        <w:rFonts w:ascii="Arial" w:hAnsi="Arial" w:cs="Arial"/>
        <w:sz w:val="16"/>
        <w:szCs w:val="16"/>
      </w:rPr>
      <w:t>-</w:t>
    </w:r>
    <w:r w:rsidR="001C6386">
      <w:rPr>
        <w:rFonts w:ascii="Arial" w:hAnsi="Arial" w:cs="Arial"/>
        <w:sz w:val="16"/>
        <w:szCs w:val="16"/>
      </w:rPr>
      <w:t>5</w:t>
    </w:r>
    <w:r w:rsidR="0059003C">
      <w:rPr>
        <w:rFonts w:ascii="Arial" w:hAnsi="Arial" w:cs="Arial"/>
        <w:sz w:val="16"/>
        <w:szCs w:val="16"/>
      </w:rPr>
      <w:t>.</w:t>
    </w:r>
  </w:p>
  <w:p w:rsidR="00547EB6" w:rsidRPr="00813B46" w:rsidRDefault="00547EB6" w:rsidP="00547EB6">
    <w:pPr>
      <w:pStyle w:val="Encabezado"/>
      <w:jc w:val="center"/>
      <w:rPr>
        <w:rFonts w:ascii="Arial" w:hAnsi="Arial" w:cs="Arial"/>
        <w:sz w:val="16"/>
        <w:szCs w:val="16"/>
        <w:lang w:val="en-US"/>
      </w:rPr>
    </w:pPr>
    <w:r w:rsidRPr="00813B46">
      <w:rPr>
        <w:rFonts w:ascii="Arial" w:hAnsi="Arial" w:cs="Arial"/>
        <w:sz w:val="16"/>
        <w:szCs w:val="16"/>
        <w:lang w:val="en-US"/>
      </w:rPr>
      <w:t xml:space="preserve">ISSN </w:t>
    </w:r>
    <w:r w:rsidR="00AD4481" w:rsidRPr="00813B46">
      <w:rPr>
        <w:rFonts w:ascii="Arial" w:hAnsi="Arial" w:cs="Arial"/>
        <w:sz w:val="16"/>
        <w:szCs w:val="16"/>
        <w:lang w:val="en-US"/>
      </w:rPr>
      <w:t>2545-8701</w:t>
    </w:r>
  </w:p>
  <w:p w:rsidR="00547EB6" w:rsidRPr="00813B46" w:rsidRDefault="00547EB6" w:rsidP="00547EB6">
    <w:pPr>
      <w:pStyle w:val="Encabezado"/>
      <w:jc w:val="center"/>
      <w:rPr>
        <w:rFonts w:ascii="Arial" w:hAnsi="Arial" w:cs="Arial"/>
        <w:sz w:val="16"/>
        <w:szCs w:val="16"/>
        <w:lang w:val="en-US"/>
      </w:rPr>
    </w:pPr>
    <w:r w:rsidRPr="00813B46">
      <w:rPr>
        <w:rFonts w:ascii="Arial" w:hAnsi="Arial" w:cs="Arial"/>
        <w:sz w:val="16"/>
        <w:szCs w:val="16"/>
        <w:lang w:val="en-US"/>
      </w:rPr>
      <w:t xml:space="preserve">URL: </w:t>
    </w:r>
    <w:hyperlink r:id="rId1" w:history="1">
      <w:r w:rsidRPr="00813B46">
        <w:rPr>
          <w:rStyle w:val="Hipervnculo"/>
          <w:rFonts w:ascii="Arial" w:hAnsi="Arial" w:cs="Arial"/>
          <w:color w:val="auto"/>
          <w:sz w:val="16"/>
          <w:szCs w:val="16"/>
          <w:u w:val="none"/>
          <w:lang w:val="en-US"/>
        </w:rPr>
        <w:t>http://antigua.unlam.edu.ar</w:t>
      </w:r>
    </w:hyperlink>
    <w:bookmarkEnd w:id="1"/>
    <w:bookmarkEnd w:id="2"/>
    <w:bookmarkEnd w:id="3"/>
  </w:p>
  <w:bookmarkEnd w:id="4"/>
  <w:bookmarkEnd w:id="5"/>
  <w:p w:rsidR="00547EB6" w:rsidRPr="00813B46" w:rsidRDefault="00547EB6" w:rsidP="00547EB6">
    <w:pPr>
      <w:pStyle w:val="Encabezado"/>
      <w:jc w:val="center"/>
      <w:rPr>
        <w:rFonts w:ascii="Arial" w:hAnsi="Arial" w:cs="Arial"/>
        <w:sz w:val="16"/>
        <w:szCs w:val="16"/>
        <w:lang w:val="en-US"/>
      </w:rPr>
    </w:pPr>
  </w:p>
  <w:p w:rsidR="00547EB6" w:rsidRDefault="00547EB6" w:rsidP="00547EB6">
    <w:pPr>
      <w:pStyle w:val="Encabezado"/>
      <w:jc w:val="right"/>
    </w:pPr>
    <w:proofErr w:type="spellStart"/>
    <w:r w:rsidRPr="00ED0D93">
      <w:rPr>
        <w:rFonts w:ascii="Arial" w:hAnsi="Arial" w:cs="Arial"/>
        <w:spacing w:val="60"/>
        <w:sz w:val="20"/>
        <w:szCs w:val="20"/>
        <w:lang w:val="en-US"/>
      </w:rPr>
      <w:t>Página</w:t>
    </w:r>
    <w:proofErr w:type="spellEnd"/>
    <w:r w:rsidRPr="00ED0D93">
      <w:rPr>
        <w:rFonts w:ascii="Arial" w:hAnsi="Arial" w:cs="Arial"/>
        <w:sz w:val="20"/>
        <w:szCs w:val="20"/>
        <w:lang w:val="en-US"/>
      </w:rPr>
      <w:t xml:space="preserve"> | </w:t>
    </w:r>
    <w:r w:rsidR="003470B3" w:rsidRPr="00ED0D93">
      <w:rPr>
        <w:rFonts w:ascii="Arial" w:hAnsi="Arial" w:cs="Arial"/>
        <w:lang w:val="en-US"/>
      </w:rPr>
      <w:fldChar w:fldCharType="begin"/>
    </w:r>
    <w:r w:rsidRPr="00ED0D93">
      <w:rPr>
        <w:rFonts w:ascii="Arial" w:hAnsi="Arial" w:cs="Arial"/>
        <w:lang w:val="en-US"/>
      </w:rPr>
      <w:instrText xml:space="preserve"> PAGE   \* MERGEFORMAT </w:instrText>
    </w:r>
    <w:r w:rsidR="003470B3" w:rsidRPr="00ED0D93">
      <w:rPr>
        <w:rFonts w:ascii="Arial" w:hAnsi="Arial" w:cs="Arial"/>
        <w:lang w:val="en-US"/>
      </w:rPr>
      <w:fldChar w:fldCharType="separate"/>
    </w:r>
    <w:r w:rsidR="00706942" w:rsidRPr="00706942">
      <w:rPr>
        <w:rFonts w:ascii="Arial" w:hAnsi="Arial" w:cs="Arial"/>
        <w:b/>
        <w:noProof/>
        <w:lang w:val="en-US"/>
      </w:rPr>
      <w:t>1</w:t>
    </w:r>
    <w:r w:rsidR="003470B3" w:rsidRPr="00ED0D93">
      <w:rPr>
        <w:rFonts w:ascii="Arial" w:hAnsi="Arial" w:cs="Arial"/>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E63" w:rsidRDefault="005C2E63" w:rsidP="000470D1">
      <w:pPr>
        <w:spacing w:after="0" w:line="240" w:lineRule="auto"/>
      </w:pPr>
      <w:r>
        <w:separator/>
      </w:r>
    </w:p>
  </w:footnote>
  <w:footnote w:type="continuationSeparator" w:id="0">
    <w:p w:rsidR="005C2E63" w:rsidRDefault="005C2E63" w:rsidP="000470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EB6" w:rsidRPr="001D1FA0" w:rsidRDefault="001441D1" w:rsidP="001D1FA0">
    <w:pPr>
      <w:pStyle w:val="Encabezado"/>
      <w:jc w:val="center"/>
    </w:pPr>
    <w:proofErr w:type="spellStart"/>
    <w:r>
      <w:rPr>
        <w:rFonts w:ascii="Arial" w:hAnsi="Arial" w:cs="Arial"/>
        <w:sz w:val="16"/>
        <w:szCs w:val="16"/>
      </w:rPr>
      <w:t>Agostino</w:t>
    </w:r>
    <w:proofErr w:type="spellEnd"/>
    <w:r>
      <w:rPr>
        <w:rFonts w:ascii="Arial" w:hAnsi="Arial" w:cs="Arial"/>
        <w:sz w:val="16"/>
        <w:szCs w:val="16"/>
      </w:rPr>
      <w:t>, H. N</w:t>
    </w:r>
    <w:r w:rsidR="008315D0" w:rsidRPr="008315D0">
      <w:rPr>
        <w:rFonts w:ascii="Arial" w:hAnsi="Arial" w:cs="Arial"/>
        <w:sz w:val="16"/>
        <w:szCs w:val="16"/>
      </w:rPr>
      <w:t>. (</w:t>
    </w:r>
    <w:r w:rsidR="00BF65E4">
      <w:rPr>
        <w:rFonts w:ascii="Arial" w:hAnsi="Arial" w:cs="Arial"/>
        <w:sz w:val="16"/>
        <w:szCs w:val="16"/>
      </w:rPr>
      <w:t>diciembre</w:t>
    </w:r>
    <w:r w:rsidR="008315D0" w:rsidRPr="008315D0">
      <w:rPr>
        <w:rFonts w:ascii="Arial" w:hAnsi="Arial" w:cs="Arial"/>
        <w:sz w:val="16"/>
        <w:szCs w:val="16"/>
      </w:rPr>
      <w:t xml:space="preserve"> de 2018). </w:t>
    </w:r>
    <w:r w:rsidR="00BF65E4">
      <w:rPr>
        <w:rFonts w:ascii="Arial" w:hAnsi="Arial" w:cs="Arial"/>
        <w:sz w:val="16"/>
        <w:szCs w:val="16"/>
      </w:rPr>
      <w:t xml:space="preserve">La historia reciente y las fuentes </w:t>
    </w:r>
    <w:proofErr w:type="spellStart"/>
    <w:r w:rsidR="00BF65E4">
      <w:rPr>
        <w:rFonts w:ascii="Arial" w:hAnsi="Arial" w:cs="Arial"/>
        <w:sz w:val="16"/>
        <w:szCs w:val="16"/>
      </w:rPr>
      <w:t>hemerográficas</w:t>
    </w:r>
    <w:proofErr w:type="spellEnd"/>
    <w:r w:rsidR="008315D0" w:rsidRPr="008315D0">
      <w:rPr>
        <w:rFonts w:ascii="Arial" w:hAnsi="Arial" w:cs="Arial"/>
        <w:sz w:val="16"/>
        <w:szCs w:val="16"/>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507"/>
    <w:rsid w:val="000117E4"/>
    <w:rsid w:val="00027766"/>
    <w:rsid w:val="00034C77"/>
    <w:rsid w:val="00045F86"/>
    <w:rsid w:val="000470D1"/>
    <w:rsid w:val="000604E3"/>
    <w:rsid w:val="000650F7"/>
    <w:rsid w:val="00076D41"/>
    <w:rsid w:val="0009014F"/>
    <w:rsid w:val="0009021D"/>
    <w:rsid w:val="000A5EBE"/>
    <w:rsid w:val="000B62E0"/>
    <w:rsid w:val="000C0148"/>
    <w:rsid w:val="00106EED"/>
    <w:rsid w:val="001441D1"/>
    <w:rsid w:val="00161C59"/>
    <w:rsid w:val="0016525D"/>
    <w:rsid w:val="001670EA"/>
    <w:rsid w:val="0017078B"/>
    <w:rsid w:val="001739B3"/>
    <w:rsid w:val="0017608A"/>
    <w:rsid w:val="001915A4"/>
    <w:rsid w:val="001A2CD4"/>
    <w:rsid w:val="001B0C7C"/>
    <w:rsid w:val="001C3C14"/>
    <w:rsid w:val="001C4F29"/>
    <w:rsid w:val="001C6386"/>
    <w:rsid w:val="001C663D"/>
    <w:rsid w:val="001D1FA0"/>
    <w:rsid w:val="001D59A6"/>
    <w:rsid w:val="001D5B36"/>
    <w:rsid w:val="001D6A5F"/>
    <w:rsid w:val="001D748D"/>
    <w:rsid w:val="001F437E"/>
    <w:rsid w:val="001F5BC6"/>
    <w:rsid w:val="00215005"/>
    <w:rsid w:val="002424F9"/>
    <w:rsid w:val="00250E18"/>
    <w:rsid w:val="00262F26"/>
    <w:rsid w:val="002672D5"/>
    <w:rsid w:val="002725B8"/>
    <w:rsid w:val="00284ECC"/>
    <w:rsid w:val="00291BD3"/>
    <w:rsid w:val="002A6E31"/>
    <w:rsid w:val="002C0F55"/>
    <w:rsid w:val="002C2808"/>
    <w:rsid w:val="002E21C9"/>
    <w:rsid w:val="0033382D"/>
    <w:rsid w:val="003445DF"/>
    <w:rsid w:val="003470B3"/>
    <w:rsid w:val="003544A7"/>
    <w:rsid w:val="0036428F"/>
    <w:rsid w:val="00374CF3"/>
    <w:rsid w:val="00382EF9"/>
    <w:rsid w:val="00383878"/>
    <w:rsid w:val="003A4A68"/>
    <w:rsid w:val="00437D40"/>
    <w:rsid w:val="004617D6"/>
    <w:rsid w:val="00465507"/>
    <w:rsid w:val="00495774"/>
    <w:rsid w:val="004D3F0A"/>
    <w:rsid w:val="004D7105"/>
    <w:rsid w:val="004E0D71"/>
    <w:rsid w:val="004E0EC4"/>
    <w:rsid w:val="004F2CC5"/>
    <w:rsid w:val="00533B93"/>
    <w:rsid w:val="00547EB6"/>
    <w:rsid w:val="00576921"/>
    <w:rsid w:val="0059003C"/>
    <w:rsid w:val="005A2F84"/>
    <w:rsid w:val="005A3948"/>
    <w:rsid w:val="005C2E63"/>
    <w:rsid w:val="005D33D4"/>
    <w:rsid w:val="005E24D9"/>
    <w:rsid w:val="005F1550"/>
    <w:rsid w:val="00601D04"/>
    <w:rsid w:val="006232DA"/>
    <w:rsid w:val="00633CB6"/>
    <w:rsid w:val="00673C53"/>
    <w:rsid w:val="00694669"/>
    <w:rsid w:val="006A18CD"/>
    <w:rsid w:val="006F0630"/>
    <w:rsid w:val="00701242"/>
    <w:rsid w:val="00706942"/>
    <w:rsid w:val="00731926"/>
    <w:rsid w:val="0074707E"/>
    <w:rsid w:val="00751F6B"/>
    <w:rsid w:val="0077116C"/>
    <w:rsid w:val="007B27E8"/>
    <w:rsid w:val="007B78B9"/>
    <w:rsid w:val="007F4F4F"/>
    <w:rsid w:val="007F7777"/>
    <w:rsid w:val="00810C10"/>
    <w:rsid w:val="00813B46"/>
    <w:rsid w:val="008315D0"/>
    <w:rsid w:val="0084321B"/>
    <w:rsid w:val="008812CE"/>
    <w:rsid w:val="008878A1"/>
    <w:rsid w:val="008B09E0"/>
    <w:rsid w:val="008D21FE"/>
    <w:rsid w:val="008F7881"/>
    <w:rsid w:val="009038D5"/>
    <w:rsid w:val="00917C99"/>
    <w:rsid w:val="00944697"/>
    <w:rsid w:val="009F441B"/>
    <w:rsid w:val="009F7597"/>
    <w:rsid w:val="00A14F76"/>
    <w:rsid w:val="00A64446"/>
    <w:rsid w:val="00A7517C"/>
    <w:rsid w:val="00A76706"/>
    <w:rsid w:val="00A80EAC"/>
    <w:rsid w:val="00AA0D8E"/>
    <w:rsid w:val="00AA5412"/>
    <w:rsid w:val="00AB799B"/>
    <w:rsid w:val="00AC5469"/>
    <w:rsid w:val="00AD40F1"/>
    <w:rsid w:val="00AD4481"/>
    <w:rsid w:val="00AF4A16"/>
    <w:rsid w:val="00AF72B1"/>
    <w:rsid w:val="00B65C8E"/>
    <w:rsid w:val="00B776D7"/>
    <w:rsid w:val="00B81637"/>
    <w:rsid w:val="00B90B3C"/>
    <w:rsid w:val="00B936A0"/>
    <w:rsid w:val="00BC3A05"/>
    <w:rsid w:val="00BC76AC"/>
    <w:rsid w:val="00BE7555"/>
    <w:rsid w:val="00BF1CF5"/>
    <w:rsid w:val="00BF27AC"/>
    <w:rsid w:val="00BF65E4"/>
    <w:rsid w:val="00C1020C"/>
    <w:rsid w:val="00C25741"/>
    <w:rsid w:val="00C41764"/>
    <w:rsid w:val="00C5536E"/>
    <w:rsid w:val="00C67CE1"/>
    <w:rsid w:val="00C913C3"/>
    <w:rsid w:val="00CC5790"/>
    <w:rsid w:val="00CD0E2A"/>
    <w:rsid w:val="00CE074E"/>
    <w:rsid w:val="00D2381D"/>
    <w:rsid w:val="00D23F78"/>
    <w:rsid w:val="00D3434E"/>
    <w:rsid w:val="00D71DE4"/>
    <w:rsid w:val="00D7327F"/>
    <w:rsid w:val="00DC3778"/>
    <w:rsid w:val="00DE77C5"/>
    <w:rsid w:val="00E02C53"/>
    <w:rsid w:val="00E40D77"/>
    <w:rsid w:val="00E55D53"/>
    <w:rsid w:val="00E60BA4"/>
    <w:rsid w:val="00E7710E"/>
    <w:rsid w:val="00E8660C"/>
    <w:rsid w:val="00E90841"/>
    <w:rsid w:val="00EB0BEE"/>
    <w:rsid w:val="00EB0EAA"/>
    <w:rsid w:val="00ED3B19"/>
    <w:rsid w:val="00EE19CE"/>
    <w:rsid w:val="00F018B3"/>
    <w:rsid w:val="00F1533E"/>
    <w:rsid w:val="00F16BF4"/>
    <w:rsid w:val="00F32752"/>
    <w:rsid w:val="00F75859"/>
    <w:rsid w:val="00F91D78"/>
    <w:rsid w:val="00FB3F60"/>
    <w:rsid w:val="00FD6DC1"/>
    <w:rsid w:val="00FF6469"/>
    <w:rsid w:val="00FF73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D33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33D4"/>
    <w:rPr>
      <w:rFonts w:ascii="Tahoma" w:hAnsi="Tahoma" w:cs="Tahoma"/>
      <w:sz w:val="16"/>
      <w:szCs w:val="16"/>
    </w:rPr>
  </w:style>
  <w:style w:type="paragraph" w:styleId="Textonotapie">
    <w:name w:val="footnote text"/>
    <w:basedOn w:val="Normal"/>
    <w:link w:val="TextonotapieCar"/>
    <w:semiHidden/>
    <w:rsid w:val="000470D1"/>
    <w:pPr>
      <w:tabs>
        <w:tab w:val="left" w:pos="340"/>
      </w:tabs>
      <w:spacing w:after="0" w:line="240" w:lineRule="auto"/>
      <w:ind w:left="340" w:hanging="340"/>
      <w:jc w:val="both"/>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0470D1"/>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semiHidden/>
    <w:rsid w:val="000470D1"/>
    <w:rPr>
      <w:b/>
      <w:vertAlign w:val="superscript"/>
    </w:rPr>
  </w:style>
  <w:style w:type="paragraph" w:customStyle="1" w:styleId="CITASenPARRAFO">
    <w:name w:val="CITASenPARRAFO"/>
    <w:basedOn w:val="Normal"/>
    <w:rsid w:val="00076D41"/>
    <w:pPr>
      <w:spacing w:before="240" w:after="360" w:line="240" w:lineRule="auto"/>
      <w:ind w:left="851" w:right="851"/>
      <w:jc w:val="both"/>
    </w:pPr>
    <w:rPr>
      <w:rFonts w:ascii="Arial Narrow" w:eastAsia="Times New Roman" w:hAnsi="Arial Narrow" w:cs="Times New Roman"/>
      <w:sz w:val="24"/>
      <w:szCs w:val="24"/>
      <w:lang w:val="es-ES_tradnl" w:eastAsia="es-ES"/>
    </w:rPr>
  </w:style>
  <w:style w:type="paragraph" w:styleId="Bibliografa">
    <w:name w:val="Bibliography"/>
    <w:basedOn w:val="Normal"/>
    <w:next w:val="Normal"/>
    <w:uiPriority w:val="37"/>
    <w:unhideWhenUsed/>
    <w:rsid w:val="0033382D"/>
  </w:style>
  <w:style w:type="character" w:styleId="Hipervnculo">
    <w:name w:val="Hyperlink"/>
    <w:basedOn w:val="Fuentedeprrafopredeter"/>
    <w:uiPriority w:val="99"/>
    <w:unhideWhenUsed/>
    <w:rsid w:val="0033382D"/>
    <w:rPr>
      <w:color w:val="0000FF"/>
      <w:u w:val="single"/>
    </w:rPr>
  </w:style>
  <w:style w:type="paragraph" w:styleId="Encabezado">
    <w:name w:val="header"/>
    <w:basedOn w:val="Normal"/>
    <w:link w:val="EncabezadoCar"/>
    <w:uiPriority w:val="99"/>
    <w:unhideWhenUsed/>
    <w:rsid w:val="00547E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47EB6"/>
  </w:style>
  <w:style w:type="paragraph" w:styleId="Piedepgina">
    <w:name w:val="footer"/>
    <w:basedOn w:val="Normal"/>
    <w:link w:val="PiedepginaCar"/>
    <w:uiPriority w:val="99"/>
    <w:unhideWhenUsed/>
    <w:rsid w:val="00547E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7E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D33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33D4"/>
    <w:rPr>
      <w:rFonts w:ascii="Tahoma" w:hAnsi="Tahoma" w:cs="Tahoma"/>
      <w:sz w:val="16"/>
      <w:szCs w:val="16"/>
    </w:rPr>
  </w:style>
  <w:style w:type="paragraph" w:styleId="Textonotapie">
    <w:name w:val="footnote text"/>
    <w:basedOn w:val="Normal"/>
    <w:link w:val="TextonotapieCar"/>
    <w:semiHidden/>
    <w:rsid w:val="000470D1"/>
    <w:pPr>
      <w:tabs>
        <w:tab w:val="left" w:pos="340"/>
      </w:tabs>
      <w:spacing w:after="0" w:line="240" w:lineRule="auto"/>
      <w:ind w:left="340" w:hanging="340"/>
      <w:jc w:val="both"/>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0470D1"/>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semiHidden/>
    <w:rsid w:val="000470D1"/>
    <w:rPr>
      <w:b/>
      <w:vertAlign w:val="superscript"/>
    </w:rPr>
  </w:style>
  <w:style w:type="paragraph" w:customStyle="1" w:styleId="CITASenPARRAFO">
    <w:name w:val="CITASenPARRAFO"/>
    <w:basedOn w:val="Normal"/>
    <w:rsid w:val="00076D41"/>
    <w:pPr>
      <w:spacing w:before="240" w:after="360" w:line="240" w:lineRule="auto"/>
      <w:ind w:left="851" w:right="851"/>
      <w:jc w:val="both"/>
    </w:pPr>
    <w:rPr>
      <w:rFonts w:ascii="Arial Narrow" w:eastAsia="Times New Roman" w:hAnsi="Arial Narrow" w:cs="Times New Roman"/>
      <w:sz w:val="24"/>
      <w:szCs w:val="24"/>
      <w:lang w:val="es-ES_tradnl" w:eastAsia="es-ES"/>
    </w:rPr>
  </w:style>
  <w:style w:type="paragraph" w:styleId="Bibliografa">
    <w:name w:val="Bibliography"/>
    <w:basedOn w:val="Normal"/>
    <w:next w:val="Normal"/>
    <w:uiPriority w:val="37"/>
    <w:unhideWhenUsed/>
    <w:rsid w:val="0033382D"/>
  </w:style>
  <w:style w:type="character" w:styleId="Hipervnculo">
    <w:name w:val="Hyperlink"/>
    <w:basedOn w:val="Fuentedeprrafopredeter"/>
    <w:uiPriority w:val="99"/>
    <w:unhideWhenUsed/>
    <w:rsid w:val="0033382D"/>
    <w:rPr>
      <w:color w:val="0000FF"/>
      <w:u w:val="single"/>
    </w:rPr>
  </w:style>
  <w:style w:type="paragraph" w:styleId="Encabezado">
    <w:name w:val="header"/>
    <w:basedOn w:val="Normal"/>
    <w:link w:val="EncabezadoCar"/>
    <w:uiPriority w:val="99"/>
    <w:unhideWhenUsed/>
    <w:rsid w:val="00547E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47EB6"/>
  </w:style>
  <w:style w:type="paragraph" w:styleId="Piedepgina">
    <w:name w:val="footer"/>
    <w:basedOn w:val="Normal"/>
    <w:link w:val="PiedepginaCar"/>
    <w:uiPriority w:val="99"/>
    <w:unhideWhenUsed/>
    <w:rsid w:val="00547E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7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5047">
      <w:bodyDiv w:val="1"/>
      <w:marLeft w:val="0"/>
      <w:marRight w:val="0"/>
      <w:marTop w:val="0"/>
      <w:marBottom w:val="0"/>
      <w:divBdr>
        <w:top w:val="none" w:sz="0" w:space="0" w:color="auto"/>
        <w:left w:val="none" w:sz="0" w:space="0" w:color="auto"/>
        <w:bottom w:val="none" w:sz="0" w:space="0" w:color="auto"/>
        <w:right w:val="none" w:sz="0" w:space="0" w:color="auto"/>
      </w:divBdr>
    </w:div>
    <w:div w:id="1555312799">
      <w:bodyDiv w:val="1"/>
      <w:marLeft w:val="0"/>
      <w:marRight w:val="0"/>
      <w:marTop w:val="0"/>
      <w:marBottom w:val="0"/>
      <w:divBdr>
        <w:top w:val="none" w:sz="0" w:space="0" w:color="auto"/>
        <w:left w:val="none" w:sz="0" w:space="0" w:color="auto"/>
        <w:bottom w:val="none" w:sz="0" w:space="0" w:color="auto"/>
        <w:right w:val="none" w:sz="0" w:space="0" w:color="auto"/>
      </w:divBdr>
    </w:div>
    <w:div w:id="184432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ntigua.unlam.edu.a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ntigua.unlam.edu.a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antigua.unlam.edu.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Hob98</b:Tag>
    <b:SourceType>Book</b:SourceType>
    <b:Guid>{46F94EDA-718D-40C1-BE12-6C0882FB3EE9}</b:Guid>
    <b:Author>
      <b:Author>
        <b:NameList>
          <b:Person>
            <b:Last>Hobsbawn</b:Last>
            <b:First>Eric</b:First>
          </b:Person>
        </b:NameList>
      </b:Author>
    </b:Author>
    <b:Title>; Sobre la historia.</b:Title>
    <b:Year>1998</b:Year>
    <b:City>Barcelona</b:City>
    <b:Publisher>Critica (Pág.23)</b:Publisher>
    <b:RefOrder>2</b:RefOrder>
  </b:Source>
  <b:Source>
    <b:Tag>LeG911</b:Tag>
    <b:SourceType>Book</b:SourceType>
    <b:Guid>{DFD0ABB8-677C-4E03-B596-F8A3221D4EA6}</b:Guid>
    <b:Author>
      <b:Author>
        <b:NameList>
          <b:Person>
            <b:Last>Le Goff</b:Last>
            <b:First>Jacques</b:First>
          </b:Person>
        </b:NameList>
      </b:Author>
    </b:Author>
    <b:Title> Pensar la historia.</b:Title>
    <b:Year>1991</b:Year>
    <b:City>Barcelona </b:City>
    <b:Publisher>Paidós .(Pág. 50-51)</b:Publisher>
    <b:RefOrder>3</b:RefOrder>
  </b:Source>
  <b:Source>
    <b:Tag>Imf</b:Tag>
    <b:SourceType>InternetSite</b:SourceType>
    <b:Guid>{F6729FE0-110E-495B-9926-3F73DBA9BB68}</b:Guid>
    <b:Author>
      <b:Author>
        <b:NameList>
          <b:Person>
            <b:Last>Imfeld</b:Last>
            <b:First>Daniel</b:First>
            <b:Middle>J.</b:Middle>
          </b:Person>
        </b:NameList>
      </b:Author>
    </b:Author>
    <b:Title>www.jpeh.ceride.gov.ar</b:Title>
    <b:Year>s/f</b:Year>
    <b:URL>www.jpeh.ceride.gov.ar</b:URL>
    <b:RefOrder>1</b:RefOrder>
  </b:Source>
  <b:Source>
    <b:Tag>Cam16</b:Tag>
    <b:SourceType>Book</b:SourceType>
    <b:Guid>{0568B9CB-F676-404B-ACC9-E7C8F0AC08CA}</b:Guid>
    <b:Author>
      <b:Author>
        <b:NameList>
          <b:Person>
            <b:Last>Campos Bassi</b:Last>
            <b:First>V</b:First>
            <b:Middle>Vanesa</b:Middle>
          </b:Person>
        </b:NameList>
      </b:Author>
    </b:Author>
    <b:Title>Pasos anónimos. Huellas protagonistas. Historias comunitarias del Partido de La Matanza</b:Title>
    <b:Year>2016</b:Year>
    <b:City>San Justo</b:City>
    <b:Publisher>Estudio Pampas</b:Publisher>
    <b:CountryRegion>Argentina</b:CountryRegion>
    <b:RefOrder>1</b:RefOrder>
  </b:Source>
  <b:Source>
    <b:Tag>Rom14</b:Tag>
    <b:SourceType>Book</b:SourceType>
    <b:Guid>{8643C2E3-293C-46C3-AD31-39063F2EEC8E}</b:Guid>
    <b:Title>Los clubes del fútbol argentino</b:Title>
    <b:Year>2014</b:Year>
    <b:City>Buenos Aires</b:City>
    <b:Publisher>Dunken</b:Publisher>
    <b:Author>
      <b:Author>
        <b:NameList>
          <b:Person>
            <b:Last>Romero</b:Last>
            <b:First>Gerardo</b:First>
          </b:Person>
        </b:NameList>
      </b:Author>
    </b:Author>
    <b:CountryRegion>Argentina</b:CountryRegion>
    <b:RefOrder>1</b:RefOrder>
  </b:Source>
  <b:Source>
    <b:Tag>Cor03</b:Tag>
    <b:SourceType>Book</b:SourceType>
    <b:Guid>{8FD4B9C2-C24A-412A-B300-9274F1EADCFC}</b:Guid>
    <b:Title>Almirante de mi vida: 80 años de historia</b:Title>
    <b:Year>2003</b:Year>
    <b:City>San Justo</b:City>
    <b:Publisher>Talleres gráficos</b:Publisher>
    <b:CountryRegion>Argentina</b:CountryRegion>
    <b:Author>
      <b:Author>
        <b:NameList>
          <b:Person>
            <b:Last>Correa</b:Last>
            <b:First>Carlos</b:First>
          </b:Person>
        </b:NameList>
      </b:Author>
    </b:Author>
    <b:RefOrder>2</b:RefOrder>
  </b:Source>
  <b:Source>
    <b:Tag>Laq12</b:Tag>
    <b:SourceType>Book</b:SourceType>
    <b:Guid>{ED15D0B1-2A22-4C0F-8662-AEDAB1301007}</b:Guid>
    <b:Title>Almirante Brown, cien años de historia</b:Title>
    <b:Year>2012</b:Year>
    <b:City>San Justo</b:City>
    <b:Publisher>Fútbol con historia</b:Publisher>
    <b:Author>
      <b:Author>
        <b:NameList>
          <b:Person>
            <b:Last>Laquidara</b:Last>
            <b:First>Claudio</b:First>
          </b:Person>
        </b:NameList>
      </b:Author>
    </b:Author>
    <b:CountryRegion>Argentina</b:CountryRegion>
    <b:RefOrder>3</b:RefOrder>
  </b:Source>
  <b:Source>
    <b:Tag>Enr08</b:Tag>
    <b:SourceType>Book</b:SourceType>
    <b:Guid>{5CB805FE-A5F8-497E-BE99-5B24C00746CE}</b:Guid>
    <b:Title>Isidro Casanova: la historia de un pueblo. La vida de una ciudad.</b:Title>
    <b:Year>2008</b:Year>
    <b:City>Isidro Casanova</b:City>
    <b:Publisher>Clia</b:Publisher>
    <b:CountryRegion>Argentina</b:CountryRegion>
    <b:Author>
      <b:Author>
        <b:NameList>
          <b:Person>
            <b:Last>Enrique </b:Last>
            <b:First>Alejandro</b:First>
          </b:Person>
        </b:NameList>
      </b:Author>
    </b:Author>
    <b:RefOrder>4</b:RefOrder>
  </b:Source>
  <b:Source>
    <b:Tag>Pel10</b:Tag>
    <b:SourceType>Book</b:SourceType>
    <b:Guid>{79550702-E8E3-4F00-B5D9-F3AD2EC4C395}</b:Guid>
    <b:Title>Buscando raíces: Isidro Casanova: nuestro pueblo y su gente.</b:Title>
    <b:Year>2010</b:Year>
    <b:City>Ramos Mejía</b:City>
    <b:Publisher>CLM</b:Publisher>
    <b:CountryRegion>Argentina</b:CountryRegion>
    <b:Author>
      <b:Author>
        <b:NameList>
          <b:Person>
            <b:Last>Peluffo</b:Last>
            <b:Middle>A.</b:Middle>
            <b:First>Esther </b:First>
          </b:Person>
        </b:NameList>
      </b:Author>
    </b:Author>
    <b:RefOrder>5</b:RefOrder>
  </b:Source>
  <b:Source>
    <b:Tag>Gru15</b:Tag>
    <b:SourceType>Book</b:SourceType>
    <b:Guid>{C025E7E2-9008-416A-B746-28218853FED7}</b:Guid>
    <b:Title>¨Los clubes son de los socios¨: Sociabilidad, tradición asociativa y relaciones con el estado en los clubes del futbol argentino</b:Title>
    <b:Year>2015</b:Year>
    <b:City>Buenos Aires</b:City>
    <b:Author>
      <b:Author>
        <b:NameList>
          <b:Person>
            <b:Last>Gruschetsky</b:Last>
            <b:First>Mariano</b:First>
          </b:Person>
        </b:NameList>
      </b:Author>
    </b:Author>
    <b:CountryRegion>Argentina</b:CountryRegion>
    <b:Publisher>UNSM</b:Publisher>
    <b:RefOrder>6</b:RefOrder>
  </b:Source>
</b:Sources>
</file>

<file path=customXml/itemProps1.xml><?xml version="1.0" encoding="utf-8"?>
<ds:datastoreItem xmlns:ds="http://schemas.openxmlformats.org/officeDocument/2006/customXml" ds:itemID="{7E390E91-D128-4D2F-BE16-6E098FC03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1138</Words>
  <Characters>6262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Editorial. La historia reciente y las fuentes hemerográficas</vt:lpstr>
    </vt:vector>
  </TitlesOfParts>
  <Company/>
  <LinksUpToDate>false</LinksUpToDate>
  <CharactersWithSpaces>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La historia reciente y las fuentes hemerográficas</dc:title>
  <dc:subject>Antigua Matanza. Revista de Historia Regional</dc:subject>
  <dc:creator>Agostino, H.N.</dc:creator>
  <dc:description>Antigua Matanza. Revista de Historia Regional, 2(4), 1-5 ._x000d_
ISSN 2545-8701_x000d_
URL: http://antigua.unlam.edu.ar</dc:description>
  <cp:lastModifiedBy>Junta Historica</cp:lastModifiedBy>
  <cp:revision>11</cp:revision>
  <cp:lastPrinted>2018-12-04T16:13:00Z</cp:lastPrinted>
  <dcterms:created xsi:type="dcterms:W3CDTF">2018-06-18T12:59:00Z</dcterms:created>
  <dcterms:modified xsi:type="dcterms:W3CDTF">2018-12-04T16:14:00Z</dcterms:modified>
  <cp:category>Editorial</cp:category>
  <cp:contentStatus>diciembre de 2018</cp:contentStatus>
</cp:coreProperties>
</file>